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16B" w:rsidRDefault="00DB1CA1">
      <w:pPr>
        <w:jc w:val="center"/>
        <w:rPr>
          <w:b/>
          <w:bCs/>
          <w:sz w:val="44"/>
          <w:szCs w:val="44"/>
        </w:rPr>
      </w:pPr>
      <w:r>
        <w:rPr>
          <w:rFonts w:hint="eastAsia"/>
          <w:b/>
          <w:bCs/>
          <w:sz w:val="44"/>
          <w:szCs w:val="44"/>
        </w:rPr>
        <w:t>潍坊</w:t>
      </w:r>
      <w:r>
        <w:rPr>
          <w:rFonts w:hint="eastAsia"/>
          <w:b/>
          <w:bCs/>
          <w:sz w:val="44"/>
          <w:szCs w:val="44"/>
        </w:rPr>
        <w:t>市</w:t>
      </w:r>
      <w:r>
        <w:rPr>
          <w:rFonts w:hint="eastAsia"/>
          <w:b/>
          <w:bCs/>
          <w:sz w:val="44"/>
          <w:szCs w:val="44"/>
        </w:rPr>
        <w:t>寒亭</w:t>
      </w:r>
      <w:r>
        <w:rPr>
          <w:rFonts w:hint="eastAsia"/>
          <w:b/>
          <w:bCs/>
          <w:sz w:val="44"/>
          <w:szCs w:val="44"/>
        </w:rPr>
        <w:t>区第</w:t>
      </w:r>
      <w:r>
        <w:rPr>
          <w:rFonts w:hint="eastAsia"/>
          <w:b/>
          <w:bCs/>
          <w:sz w:val="44"/>
          <w:szCs w:val="44"/>
        </w:rPr>
        <w:t>一中</w:t>
      </w:r>
      <w:r>
        <w:rPr>
          <w:rFonts w:hint="eastAsia"/>
          <w:b/>
          <w:bCs/>
          <w:sz w:val="44"/>
          <w:szCs w:val="44"/>
        </w:rPr>
        <w:t>学</w:t>
      </w:r>
    </w:p>
    <w:p w:rsidR="0068116B" w:rsidRDefault="00DB1CA1">
      <w:pPr>
        <w:jc w:val="center"/>
        <w:rPr>
          <w:b/>
          <w:bCs/>
          <w:sz w:val="48"/>
          <w:szCs w:val="48"/>
        </w:rPr>
      </w:pPr>
      <w:r>
        <w:rPr>
          <w:rFonts w:hint="eastAsia"/>
          <w:b/>
          <w:bCs/>
          <w:sz w:val="48"/>
          <w:szCs w:val="48"/>
        </w:rPr>
        <w:t>高中改革及</w:t>
      </w:r>
      <w:proofErr w:type="gramStart"/>
      <w:r>
        <w:rPr>
          <w:rFonts w:hint="eastAsia"/>
          <w:b/>
          <w:bCs/>
          <w:sz w:val="48"/>
          <w:szCs w:val="48"/>
        </w:rPr>
        <w:t>选课走班</w:t>
      </w:r>
      <w:proofErr w:type="gramEnd"/>
      <w:r>
        <w:rPr>
          <w:rFonts w:hint="eastAsia"/>
          <w:b/>
          <w:bCs/>
          <w:sz w:val="48"/>
          <w:szCs w:val="48"/>
        </w:rPr>
        <w:t>实施方案</w:t>
      </w:r>
    </w:p>
    <w:p w:rsidR="0068116B" w:rsidRDefault="0068116B">
      <w:pPr>
        <w:rPr>
          <w:sz w:val="32"/>
          <w:szCs w:val="32"/>
        </w:rPr>
      </w:pPr>
    </w:p>
    <w:p w:rsidR="0068116B" w:rsidRDefault="00DB1CA1">
      <w:pPr>
        <w:ind w:firstLineChars="200" w:firstLine="640"/>
        <w:rPr>
          <w:sz w:val="32"/>
          <w:szCs w:val="32"/>
        </w:rPr>
      </w:pPr>
      <w:r>
        <w:rPr>
          <w:rFonts w:hint="eastAsia"/>
          <w:sz w:val="32"/>
          <w:szCs w:val="32"/>
        </w:rPr>
        <w:t>为充分落实国家教育改革精神，促进学生健康成长和个性发展，培养德智体美全面发展的社会主义建设者和接班人，根据《山东省深化考试招生制度改革实施方案》和潍坊市教育局《关于组织制定普通高中改革实施方案的通知（潍教函〔</w:t>
      </w:r>
      <w:r>
        <w:rPr>
          <w:rFonts w:hint="eastAsia"/>
          <w:sz w:val="32"/>
          <w:szCs w:val="32"/>
        </w:rPr>
        <w:t>2017</w:t>
      </w:r>
      <w:r>
        <w:rPr>
          <w:rFonts w:hint="eastAsia"/>
          <w:sz w:val="32"/>
          <w:szCs w:val="32"/>
        </w:rPr>
        <w:t>〕</w:t>
      </w:r>
      <w:r>
        <w:rPr>
          <w:rFonts w:hint="eastAsia"/>
          <w:sz w:val="32"/>
          <w:szCs w:val="32"/>
        </w:rPr>
        <w:t>83</w:t>
      </w:r>
      <w:r>
        <w:rPr>
          <w:rFonts w:hint="eastAsia"/>
          <w:sz w:val="32"/>
          <w:szCs w:val="32"/>
        </w:rPr>
        <w:t>号）》通知要求，制定本实施方案。</w:t>
      </w:r>
    </w:p>
    <w:p w:rsidR="0068116B" w:rsidRDefault="00DB1CA1">
      <w:pPr>
        <w:ind w:firstLineChars="200" w:firstLine="643"/>
        <w:rPr>
          <w:b/>
          <w:bCs/>
          <w:sz w:val="32"/>
          <w:szCs w:val="32"/>
        </w:rPr>
      </w:pPr>
      <w:r>
        <w:rPr>
          <w:rFonts w:hint="eastAsia"/>
          <w:b/>
          <w:bCs/>
          <w:sz w:val="32"/>
          <w:szCs w:val="32"/>
        </w:rPr>
        <w:t>一、总体要求</w:t>
      </w:r>
    </w:p>
    <w:p w:rsidR="0068116B" w:rsidRDefault="00DB1CA1">
      <w:pPr>
        <w:ind w:firstLineChars="200" w:firstLine="643"/>
        <w:rPr>
          <w:b/>
          <w:bCs/>
          <w:sz w:val="32"/>
          <w:szCs w:val="32"/>
        </w:rPr>
      </w:pPr>
      <w:r>
        <w:rPr>
          <w:rFonts w:hint="eastAsia"/>
          <w:b/>
          <w:bCs/>
          <w:sz w:val="32"/>
          <w:szCs w:val="32"/>
        </w:rPr>
        <w:t>1.</w:t>
      </w:r>
      <w:r>
        <w:rPr>
          <w:rFonts w:hint="eastAsia"/>
          <w:b/>
          <w:bCs/>
          <w:sz w:val="32"/>
          <w:szCs w:val="32"/>
        </w:rPr>
        <w:t>指导思想与总体目标</w:t>
      </w:r>
    </w:p>
    <w:p w:rsidR="0068116B" w:rsidRDefault="00DB1CA1">
      <w:pPr>
        <w:ind w:firstLineChars="200" w:firstLine="640"/>
        <w:rPr>
          <w:sz w:val="32"/>
          <w:szCs w:val="32"/>
        </w:rPr>
      </w:pPr>
      <w:r>
        <w:rPr>
          <w:rFonts w:hint="eastAsia"/>
          <w:sz w:val="32"/>
          <w:szCs w:val="32"/>
        </w:rPr>
        <w:t>全面贯彻党的教育方针，坚持立德树人，遵循人才培养和选拔规律，按照有利于学生健康成长、有利于科学选拔人才、有利于教育教学改革、有利于维护社会公平的原则，坚持问题导向，落实我省考试招生制度改革要求，建立科学的改革方案，全力办好人民满意的教育，保证学生健康成长。</w:t>
      </w:r>
    </w:p>
    <w:p w:rsidR="0068116B" w:rsidRDefault="00DB1CA1">
      <w:pPr>
        <w:ind w:firstLineChars="200" w:firstLine="643"/>
        <w:rPr>
          <w:b/>
          <w:bCs/>
          <w:sz w:val="32"/>
          <w:szCs w:val="32"/>
        </w:rPr>
      </w:pPr>
      <w:r>
        <w:rPr>
          <w:rFonts w:hint="eastAsia"/>
          <w:b/>
          <w:bCs/>
          <w:sz w:val="32"/>
          <w:szCs w:val="32"/>
        </w:rPr>
        <w:t>2.</w:t>
      </w:r>
      <w:r>
        <w:rPr>
          <w:rFonts w:hint="eastAsia"/>
          <w:b/>
          <w:bCs/>
          <w:sz w:val="32"/>
          <w:szCs w:val="32"/>
        </w:rPr>
        <w:t>基本原则</w:t>
      </w:r>
    </w:p>
    <w:p w:rsidR="0068116B" w:rsidRDefault="00DB1CA1">
      <w:pPr>
        <w:ind w:firstLineChars="200" w:firstLine="640"/>
        <w:rPr>
          <w:sz w:val="32"/>
          <w:szCs w:val="32"/>
        </w:rPr>
      </w:pPr>
      <w:r>
        <w:rPr>
          <w:rFonts w:hint="eastAsia"/>
          <w:sz w:val="32"/>
          <w:szCs w:val="32"/>
        </w:rPr>
        <w:t>（</w:t>
      </w:r>
      <w:r>
        <w:rPr>
          <w:rFonts w:hint="eastAsia"/>
          <w:sz w:val="32"/>
          <w:szCs w:val="32"/>
        </w:rPr>
        <w:t>1</w:t>
      </w:r>
      <w:r>
        <w:rPr>
          <w:rFonts w:hint="eastAsia"/>
          <w:sz w:val="32"/>
          <w:szCs w:val="32"/>
        </w:rPr>
        <w:t>）立德为本。遵循教育规律和人才成长规律，推进素质教育，深化课程改革，减轻学生课业负担，促进学生健康成长和个性发展，培养德智体美全面发展的社会主义建设者和接班人。</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）育人为重。根据“两依据、</w:t>
      </w:r>
      <w:proofErr w:type="gramStart"/>
      <w:r>
        <w:rPr>
          <w:rFonts w:hint="eastAsia"/>
          <w:sz w:val="32"/>
          <w:szCs w:val="32"/>
        </w:rPr>
        <w:t>一</w:t>
      </w:r>
      <w:proofErr w:type="gramEnd"/>
      <w:r>
        <w:rPr>
          <w:rFonts w:hint="eastAsia"/>
          <w:sz w:val="32"/>
          <w:szCs w:val="32"/>
        </w:rPr>
        <w:t>参考”的招录模式，注重对学生的综合性、发展</w:t>
      </w:r>
      <w:r>
        <w:rPr>
          <w:rFonts w:hint="eastAsia"/>
          <w:sz w:val="32"/>
          <w:szCs w:val="32"/>
        </w:rPr>
        <w:t>性评价，促进学生健康成长和个性发展。通过课程设置、课堂教学、综合实践活动等方式，保证学生健康成长。</w:t>
      </w:r>
    </w:p>
    <w:p w:rsidR="0068116B" w:rsidRDefault="00DB1CA1">
      <w:pPr>
        <w:ind w:firstLineChars="200" w:firstLine="640"/>
        <w:rPr>
          <w:sz w:val="32"/>
          <w:szCs w:val="32"/>
        </w:rPr>
      </w:pPr>
      <w:r>
        <w:rPr>
          <w:rFonts w:hint="eastAsia"/>
          <w:sz w:val="32"/>
          <w:szCs w:val="32"/>
        </w:rPr>
        <w:t>（</w:t>
      </w:r>
      <w:r>
        <w:rPr>
          <w:rFonts w:hint="eastAsia"/>
          <w:sz w:val="32"/>
          <w:szCs w:val="32"/>
        </w:rPr>
        <w:t>3</w:t>
      </w:r>
      <w:r>
        <w:rPr>
          <w:rFonts w:hint="eastAsia"/>
          <w:sz w:val="32"/>
          <w:szCs w:val="32"/>
        </w:rPr>
        <w:t>）</w:t>
      </w:r>
      <w:proofErr w:type="gramStart"/>
      <w:r>
        <w:rPr>
          <w:rFonts w:hint="eastAsia"/>
          <w:sz w:val="32"/>
          <w:szCs w:val="32"/>
        </w:rPr>
        <w:t>个</w:t>
      </w:r>
      <w:proofErr w:type="gramEnd"/>
      <w:r>
        <w:rPr>
          <w:rFonts w:hint="eastAsia"/>
          <w:sz w:val="32"/>
          <w:szCs w:val="32"/>
        </w:rPr>
        <w:t>性选择。高考改革新政最突出的特点之一是增强了“选择</w:t>
      </w:r>
      <w:r>
        <w:rPr>
          <w:rFonts w:hint="eastAsia"/>
          <w:sz w:val="32"/>
          <w:szCs w:val="32"/>
        </w:rPr>
        <w:lastRenderedPageBreak/>
        <w:t>性”，学校将通过</w:t>
      </w:r>
      <w:proofErr w:type="gramStart"/>
      <w:r>
        <w:rPr>
          <w:rFonts w:hint="eastAsia"/>
          <w:sz w:val="32"/>
          <w:szCs w:val="32"/>
        </w:rPr>
        <w:t>选课走班</w:t>
      </w:r>
      <w:proofErr w:type="gramEnd"/>
      <w:r>
        <w:rPr>
          <w:rFonts w:hint="eastAsia"/>
          <w:sz w:val="32"/>
          <w:szCs w:val="32"/>
        </w:rPr>
        <w:t>、分层教学、生涯规划等方式实现学生自己选择与个性发展，促进学生多元发展。</w:t>
      </w:r>
    </w:p>
    <w:p w:rsidR="0068116B" w:rsidRDefault="00DB1CA1">
      <w:pPr>
        <w:ind w:firstLineChars="200" w:firstLine="640"/>
        <w:rPr>
          <w:sz w:val="32"/>
          <w:szCs w:val="32"/>
        </w:rPr>
      </w:pPr>
      <w:r>
        <w:rPr>
          <w:rFonts w:hint="eastAsia"/>
          <w:sz w:val="32"/>
          <w:szCs w:val="32"/>
        </w:rPr>
        <w:t>（</w:t>
      </w:r>
      <w:r>
        <w:rPr>
          <w:rFonts w:hint="eastAsia"/>
          <w:sz w:val="32"/>
          <w:szCs w:val="32"/>
        </w:rPr>
        <w:t>4</w:t>
      </w:r>
      <w:r>
        <w:rPr>
          <w:rFonts w:hint="eastAsia"/>
          <w:sz w:val="32"/>
          <w:szCs w:val="32"/>
        </w:rPr>
        <w:t>）循序渐进。在充分调研与学习的基础上，制定具体有效措施逐步展开，改革创新与稳妥推进兼顾，逐步修订完善方案。</w:t>
      </w:r>
    </w:p>
    <w:p w:rsidR="0068116B" w:rsidRDefault="00DB1CA1">
      <w:pPr>
        <w:ind w:firstLineChars="200" w:firstLine="640"/>
        <w:rPr>
          <w:sz w:val="32"/>
          <w:szCs w:val="32"/>
        </w:rPr>
      </w:pPr>
      <w:r>
        <w:rPr>
          <w:rFonts w:hint="eastAsia"/>
          <w:sz w:val="32"/>
          <w:szCs w:val="32"/>
        </w:rPr>
        <w:t>（</w:t>
      </w:r>
      <w:r>
        <w:rPr>
          <w:rFonts w:hint="eastAsia"/>
          <w:sz w:val="32"/>
          <w:szCs w:val="32"/>
        </w:rPr>
        <w:t>5</w:t>
      </w:r>
      <w:r>
        <w:rPr>
          <w:rFonts w:hint="eastAsia"/>
          <w:sz w:val="32"/>
          <w:szCs w:val="32"/>
        </w:rPr>
        <w:t>）综合多元。注重学生的健康成长和综合素质的培养，坚持评价的科学性和多元性，满足科学选拔人才和招生录取多样化需要，综合推进学习方式、课堂教学、</w:t>
      </w:r>
      <w:r>
        <w:rPr>
          <w:rFonts w:hint="eastAsia"/>
          <w:sz w:val="32"/>
          <w:szCs w:val="32"/>
        </w:rPr>
        <w:t>综合素质评价等方面的改革，完善相关制度和保障措施，促进改革扎实深入有效开展。</w:t>
      </w:r>
    </w:p>
    <w:p w:rsidR="0068116B" w:rsidRDefault="00DB1CA1">
      <w:pPr>
        <w:ind w:firstLineChars="200" w:firstLine="643"/>
        <w:rPr>
          <w:b/>
          <w:bCs/>
          <w:sz w:val="32"/>
          <w:szCs w:val="32"/>
        </w:rPr>
      </w:pPr>
      <w:r>
        <w:rPr>
          <w:rFonts w:hint="eastAsia"/>
          <w:b/>
          <w:bCs/>
          <w:sz w:val="32"/>
          <w:szCs w:val="32"/>
        </w:rPr>
        <w:t>3.</w:t>
      </w:r>
      <w:r>
        <w:rPr>
          <w:rFonts w:hint="eastAsia"/>
          <w:b/>
          <w:bCs/>
          <w:sz w:val="32"/>
          <w:szCs w:val="32"/>
        </w:rPr>
        <w:t>实施时间安排</w:t>
      </w:r>
    </w:p>
    <w:p w:rsidR="0068116B" w:rsidRDefault="00DB1CA1">
      <w:pPr>
        <w:ind w:firstLineChars="200" w:firstLine="640"/>
        <w:rPr>
          <w:sz w:val="32"/>
          <w:szCs w:val="32"/>
        </w:rPr>
      </w:pPr>
      <w:r>
        <w:rPr>
          <w:rFonts w:hint="eastAsia"/>
          <w:sz w:val="32"/>
          <w:szCs w:val="32"/>
        </w:rPr>
        <w:t>根据国家深化考试招生制度改革的总体部署和省市相关要求，统筹谋划，科学设计，稳步实施。</w:t>
      </w:r>
    </w:p>
    <w:p w:rsidR="0068116B" w:rsidRDefault="00DB1CA1">
      <w:pPr>
        <w:ind w:firstLineChars="200" w:firstLine="640"/>
        <w:rPr>
          <w:sz w:val="32"/>
          <w:szCs w:val="32"/>
        </w:rPr>
      </w:pPr>
      <w:r>
        <w:rPr>
          <w:rFonts w:hint="eastAsia"/>
          <w:sz w:val="32"/>
          <w:szCs w:val="32"/>
        </w:rPr>
        <w:t>2017</w:t>
      </w:r>
      <w:r>
        <w:rPr>
          <w:rFonts w:hint="eastAsia"/>
          <w:sz w:val="32"/>
          <w:szCs w:val="32"/>
        </w:rPr>
        <w:t>年新生入学全面启动</w:t>
      </w:r>
      <w:proofErr w:type="gramStart"/>
      <w:r>
        <w:rPr>
          <w:rFonts w:hint="eastAsia"/>
          <w:sz w:val="32"/>
          <w:szCs w:val="32"/>
        </w:rPr>
        <w:t>选课走班</w:t>
      </w:r>
      <w:proofErr w:type="gramEnd"/>
      <w:r>
        <w:rPr>
          <w:rFonts w:hint="eastAsia"/>
          <w:sz w:val="32"/>
          <w:szCs w:val="32"/>
        </w:rPr>
        <w:t>、分层教学、生涯规划教育、综合素质评价等新高考改革要求工作，建立科学规范的课程体系、相对完善的</w:t>
      </w:r>
      <w:proofErr w:type="gramStart"/>
      <w:r>
        <w:rPr>
          <w:rFonts w:hint="eastAsia"/>
          <w:sz w:val="32"/>
          <w:szCs w:val="32"/>
        </w:rPr>
        <w:t>选课走班管理</w:t>
      </w:r>
      <w:proofErr w:type="gramEnd"/>
      <w:r>
        <w:rPr>
          <w:rFonts w:hint="eastAsia"/>
          <w:sz w:val="32"/>
          <w:szCs w:val="32"/>
        </w:rPr>
        <w:t>制度、较为科学的生涯规划教育模式和科学有效的综合素质评价体系。</w:t>
      </w:r>
    </w:p>
    <w:p w:rsidR="0068116B" w:rsidRDefault="00DB1CA1">
      <w:pPr>
        <w:ind w:firstLineChars="200" w:firstLine="643"/>
        <w:rPr>
          <w:b/>
          <w:bCs/>
          <w:sz w:val="32"/>
          <w:szCs w:val="32"/>
        </w:rPr>
      </w:pPr>
      <w:r>
        <w:rPr>
          <w:rFonts w:hint="eastAsia"/>
          <w:b/>
          <w:bCs/>
          <w:sz w:val="32"/>
          <w:szCs w:val="32"/>
        </w:rPr>
        <w:t>二、主要工作和措施</w:t>
      </w:r>
    </w:p>
    <w:p w:rsidR="0068116B" w:rsidRDefault="00DB1CA1">
      <w:pPr>
        <w:ind w:firstLineChars="200" w:firstLine="643"/>
        <w:rPr>
          <w:b/>
          <w:bCs/>
          <w:sz w:val="32"/>
          <w:szCs w:val="32"/>
        </w:rPr>
      </w:pPr>
      <w:r>
        <w:rPr>
          <w:rFonts w:hint="eastAsia"/>
          <w:b/>
          <w:bCs/>
          <w:sz w:val="32"/>
          <w:szCs w:val="32"/>
        </w:rPr>
        <w:t>1.</w:t>
      </w:r>
      <w:r>
        <w:rPr>
          <w:rFonts w:hint="eastAsia"/>
          <w:b/>
          <w:bCs/>
          <w:sz w:val="32"/>
          <w:szCs w:val="32"/>
        </w:rPr>
        <w:t>建立开放多元、可选择的课程体系</w:t>
      </w:r>
    </w:p>
    <w:p w:rsidR="0068116B" w:rsidRDefault="00DB1CA1">
      <w:pPr>
        <w:ind w:firstLineChars="200" w:firstLine="640"/>
        <w:rPr>
          <w:sz w:val="32"/>
          <w:szCs w:val="32"/>
        </w:rPr>
      </w:pPr>
      <w:r>
        <w:rPr>
          <w:rFonts w:hint="eastAsia"/>
          <w:sz w:val="32"/>
          <w:szCs w:val="32"/>
        </w:rPr>
        <w:t>学校在国家课程基础上，以开放型的课程观，建构现代化课程体系和课程管理体</w:t>
      </w:r>
      <w:r>
        <w:rPr>
          <w:rFonts w:hint="eastAsia"/>
          <w:sz w:val="32"/>
          <w:szCs w:val="32"/>
        </w:rPr>
        <w:t>系，适应学生个性化需求，促进学生多元发展。学校课程体系由核心课程、支持性课程和拓展性课程三大类组成，突出立德树人和学生核心素养培养。</w:t>
      </w:r>
    </w:p>
    <w:p w:rsidR="0068116B" w:rsidRDefault="00DB1CA1">
      <w:pPr>
        <w:ind w:firstLineChars="200" w:firstLine="640"/>
        <w:rPr>
          <w:sz w:val="32"/>
          <w:szCs w:val="32"/>
        </w:rPr>
      </w:pPr>
      <w:r>
        <w:rPr>
          <w:rFonts w:hint="eastAsia"/>
          <w:sz w:val="32"/>
          <w:szCs w:val="32"/>
        </w:rPr>
        <w:t>（</w:t>
      </w:r>
      <w:r>
        <w:rPr>
          <w:rFonts w:hint="eastAsia"/>
          <w:sz w:val="32"/>
          <w:szCs w:val="32"/>
        </w:rPr>
        <w:t>1</w:t>
      </w:r>
      <w:r>
        <w:rPr>
          <w:rFonts w:hint="eastAsia"/>
          <w:sz w:val="32"/>
          <w:szCs w:val="32"/>
        </w:rPr>
        <w:t>）课程建设的基本原则</w:t>
      </w:r>
    </w:p>
    <w:p w:rsidR="0068116B" w:rsidRDefault="00DB1CA1">
      <w:pPr>
        <w:ind w:firstLineChars="200" w:firstLine="640"/>
        <w:rPr>
          <w:sz w:val="32"/>
          <w:szCs w:val="32"/>
        </w:rPr>
      </w:pPr>
      <w:r>
        <w:rPr>
          <w:rFonts w:hint="eastAsia"/>
          <w:sz w:val="32"/>
          <w:szCs w:val="32"/>
        </w:rPr>
        <w:t>学校课程建设在国家“时代性、个性化、创造性”原则基础上，</w:t>
      </w:r>
      <w:r>
        <w:rPr>
          <w:rFonts w:hint="eastAsia"/>
          <w:sz w:val="32"/>
          <w:szCs w:val="32"/>
        </w:rPr>
        <w:lastRenderedPageBreak/>
        <w:t>结合学校和学生发展实际，要坚持整体规划原则、稳妥推进原则、协同合作原则、信心激励原则、主体性原则和开发、实施、评价一体化的原则。</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）课程设置与课程结构</w:t>
      </w:r>
    </w:p>
    <w:p w:rsidR="0068116B" w:rsidRDefault="00DB1CA1">
      <w:pPr>
        <w:ind w:firstLineChars="250" w:firstLine="800"/>
        <w:rPr>
          <w:sz w:val="32"/>
          <w:szCs w:val="32"/>
        </w:rPr>
      </w:pPr>
      <w:r>
        <w:rPr>
          <w:rFonts w:hint="eastAsia"/>
          <w:sz w:val="32"/>
          <w:szCs w:val="32"/>
        </w:rPr>
        <w:t>寒亭一中课程设置在充分落实国家课程语言与文学、数学、人文与社会、科学、技术、艺术、体育与健康和综合实践活动八个学习领域基础上，使课程成为促进学生学习和成长、成为实践信心教育的核心要素和有效载体，努力做到国家课程、地方课程和学校课程的校本化、生本化，努力实现信心教育育人目标。</w:t>
      </w:r>
    </w:p>
    <w:p w:rsidR="0068116B" w:rsidRDefault="00DB1CA1">
      <w:pPr>
        <w:ind w:firstLineChars="200" w:firstLine="640"/>
        <w:rPr>
          <w:sz w:val="32"/>
          <w:szCs w:val="32"/>
        </w:rPr>
      </w:pPr>
      <w:r>
        <w:rPr>
          <w:rFonts w:hint="eastAsia"/>
          <w:sz w:val="32"/>
          <w:szCs w:val="32"/>
        </w:rPr>
        <w:t>学校课程体系由核心课程、支持性课程和拓展性课程三大类组成。核心课程包含语言与文学、人文与社会、数学、科学、技术五个基础学习领域，语文、英语、政治、历史、地理、数学、物理、化学、生物、信息技术、通用技术十一个基础学科。同时对国家课程中的艺</w:t>
      </w:r>
      <w:r>
        <w:rPr>
          <w:rFonts w:hint="eastAsia"/>
          <w:sz w:val="32"/>
          <w:szCs w:val="32"/>
        </w:rPr>
        <w:t>术、体育与健康、综合实践活动三个学习领域的课程，进行特色化实施，并结合学校实际开设信心教育、入学教育、人生规划、生命教育、综合实践、离校教育、艺术体育、学校节日、影视传媒、社团活动、传统文化、乡土教育、学科拓展、名师大讲堂等多个特色课程模块，这些课程共同构成支持性课程和拓展性课程，作为学校“特色课程”开设。在基础学科课程中，根据学科特点和学生需求，开发若干学科校本课程，对国家课程进行</w:t>
      </w:r>
      <w:proofErr w:type="gramStart"/>
      <w:r>
        <w:rPr>
          <w:rFonts w:hint="eastAsia"/>
          <w:sz w:val="32"/>
          <w:szCs w:val="32"/>
        </w:rPr>
        <w:t>校本化</w:t>
      </w:r>
      <w:proofErr w:type="gramEnd"/>
      <w:r>
        <w:rPr>
          <w:rFonts w:hint="eastAsia"/>
          <w:sz w:val="32"/>
          <w:szCs w:val="32"/>
        </w:rPr>
        <w:t>实施。</w:t>
      </w:r>
    </w:p>
    <w:p w:rsidR="0068116B" w:rsidRDefault="00DB1CA1">
      <w:pPr>
        <w:ind w:firstLineChars="200" w:firstLine="643"/>
        <w:rPr>
          <w:b/>
          <w:bCs/>
          <w:sz w:val="32"/>
          <w:szCs w:val="32"/>
        </w:rPr>
      </w:pPr>
      <w:r>
        <w:rPr>
          <w:rFonts w:hint="eastAsia"/>
          <w:b/>
          <w:bCs/>
          <w:sz w:val="32"/>
          <w:szCs w:val="32"/>
        </w:rPr>
        <w:t>2.</w:t>
      </w:r>
      <w:r>
        <w:rPr>
          <w:rFonts w:hint="eastAsia"/>
          <w:b/>
          <w:bCs/>
          <w:sz w:val="32"/>
          <w:szCs w:val="32"/>
        </w:rPr>
        <w:t>全面实施</w:t>
      </w:r>
      <w:proofErr w:type="gramStart"/>
      <w:r>
        <w:rPr>
          <w:rFonts w:hint="eastAsia"/>
          <w:b/>
          <w:bCs/>
          <w:sz w:val="32"/>
          <w:szCs w:val="32"/>
        </w:rPr>
        <w:t>选课走班</w:t>
      </w:r>
      <w:proofErr w:type="gramEnd"/>
      <w:r>
        <w:rPr>
          <w:rFonts w:hint="eastAsia"/>
          <w:b/>
          <w:bCs/>
          <w:sz w:val="32"/>
          <w:szCs w:val="32"/>
        </w:rPr>
        <w:t>、分层教学，满足学生选择</w:t>
      </w:r>
    </w:p>
    <w:p w:rsidR="0068116B" w:rsidRDefault="00DB1CA1">
      <w:pPr>
        <w:ind w:firstLineChars="200" w:firstLine="640"/>
        <w:rPr>
          <w:sz w:val="32"/>
          <w:szCs w:val="32"/>
        </w:rPr>
      </w:pPr>
      <w:r>
        <w:rPr>
          <w:rFonts w:hint="eastAsia"/>
          <w:sz w:val="32"/>
          <w:szCs w:val="32"/>
        </w:rPr>
        <w:t>（</w:t>
      </w:r>
      <w:r>
        <w:rPr>
          <w:rFonts w:hint="eastAsia"/>
          <w:sz w:val="32"/>
          <w:szCs w:val="32"/>
        </w:rPr>
        <w:t>1</w:t>
      </w:r>
      <w:r>
        <w:rPr>
          <w:rFonts w:hint="eastAsia"/>
          <w:sz w:val="32"/>
          <w:szCs w:val="32"/>
        </w:rPr>
        <w:t>）实行分类分层相结合模式</w:t>
      </w:r>
      <w:proofErr w:type="gramStart"/>
      <w:r>
        <w:rPr>
          <w:rFonts w:hint="eastAsia"/>
          <w:sz w:val="32"/>
          <w:szCs w:val="32"/>
        </w:rPr>
        <w:t>开展走班教学</w:t>
      </w:r>
      <w:proofErr w:type="gramEnd"/>
      <w:r>
        <w:rPr>
          <w:rFonts w:hint="eastAsia"/>
          <w:sz w:val="32"/>
          <w:szCs w:val="32"/>
        </w:rPr>
        <w:t>。在学生成长导师的指导下，</w:t>
      </w:r>
      <w:r>
        <w:rPr>
          <w:rFonts w:hint="eastAsia"/>
          <w:sz w:val="32"/>
          <w:szCs w:val="32"/>
        </w:rPr>
        <w:t>学生根据生涯发展规划、自身兴趣、高校招生对选</w:t>
      </w:r>
      <w:proofErr w:type="gramStart"/>
      <w:r>
        <w:rPr>
          <w:rFonts w:hint="eastAsia"/>
          <w:sz w:val="32"/>
          <w:szCs w:val="32"/>
        </w:rPr>
        <w:t>考学科</w:t>
      </w:r>
      <w:proofErr w:type="gramEnd"/>
      <w:r>
        <w:rPr>
          <w:rFonts w:hint="eastAsia"/>
          <w:sz w:val="32"/>
          <w:szCs w:val="32"/>
        </w:rPr>
        <w:t>的</w:t>
      </w:r>
      <w:r>
        <w:rPr>
          <w:rFonts w:hint="eastAsia"/>
          <w:sz w:val="32"/>
          <w:szCs w:val="32"/>
        </w:rPr>
        <w:lastRenderedPageBreak/>
        <w:t>要求确定选考学科，语文、数学、英语学科实行分层走班，其他学科组合实行分类组合。</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）建立选课指导制度，引导学生形成有个性的课程修习计划</w:t>
      </w:r>
    </w:p>
    <w:p w:rsidR="0068116B" w:rsidRDefault="00DB1CA1">
      <w:pPr>
        <w:ind w:firstLineChars="200" w:firstLine="640"/>
        <w:rPr>
          <w:sz w:val="32"/>
          <w:szCs w:val="32"/>
        </w:rPr>
      </w:pPr>
      <w:r>
        <w:rPr>
          <w:rFonts w:hint="eastAsia"/>
          <w:sz w:val="32"/>
          <w:szCs w:val="32"/>
        </w:rPr>
        <w:t>①建立学校选课指导中心，以业务副校长和各年级主任为指挥者，以本校各班班主任为主组建，充分发挥各班级管理团队的作用，同时聘请相关专家和家长参与。</w:t>
      </w:r>
    </w:p>
    <w:p w:rsidR="0068116B" w:rsidRDefault="00DB1CA1">
      <w:pPr>
        <w:ind w:firstLineChars="200" w:firstLine="640"/>
        <w:rPr>
          <w:sz w:val="32"/>
          <w:szCs w:val="32"/>
        </w:rPr>
      </w:pPr>
      <w:r>
        <w:rPr>
          <w:rFonts w:hint="eastAsia"/>
          <w:sz w:val="32"/>
          <w:szCs w:val="32"/>
        </w:rPr>
        <w:t>②编制科学实用的《选课指导手册》。《指导手册》主要给学生选课之前学习用，包括以下内容：编制手册的目的意义、选课原则、选课流程、学习要求、课程体系目录和各门课程纲要（包括课程意义和内容介绍、选课条件、任课教师、评价方式、课外作业量等）。</w:t>
      </w:r>
    </w:p>
    <w:p w:rsidR="0068116B" w:rsidRDefault="00DB1CA1">
      <w:pPr>
        <w:ind w:firstLineChars="200" w:firstLine="640"/>
        <w:rPr>
          <w:sz w:val="32"/>
          <w:szCs w:val="32"/>
        </w:rPr>
      </w:pPr>
      <w:r>
        <w:rPr>
          <w:rFonts w:hint="eastAsia"/>
          <w:sz w:val="32"/>
          <w:szCs w:val="32"/>
        </w:rPr>
        <w:t>③规范学生选课程序。选课前，学生必须详细了解本学期教学计划中关于必修课和选修课的开设情况（课程名称、学分、学时、选课要求等）；学生在选课时，根据学校公布的课程表，自行拟定选课计划表，在班主任老师指导下，确定修习课程。</w:t>
      </w:r>
    </w:p>
    <w:p w:rsidR="0068116B" w:rsidRDefault="00DB1CA1">
      <w:pPr>
        <w:ind w:firstLineChars="200" w:firstLine="640"/>
        <w:rPr>
          <w:sz w:val="32"/>
          <w:szCs w:val="32"/>
        </w:rPr>
      </w:pPr>
      <w:r>
        <w:rPr>
          <w:rFonts w:hint="eastAsia"/>
          <w:sz w:val="32"/>
          <w:szCs w:val="32"/>
        </w:rPr>
        <w:t>④切实加强</w:t>
      </w:r>
      <w:proofErr w:type="gramStart"/>
      <w:r>
        <w:rPr>
          <w:rFonts w:hint="eastAsia"/>
          <w:sz w:val="32"/>
          <w:szCs w:val="32"/>
        </w:rPr>
        <w:t>选课走班</w:t>
      </w:r>
      <w:proofErr w:type="gramEnd"/>
      <w:r>
        <w:rPr>
          <w:rFonts w:hint="eastAsia"/>
          <w:sz w:val="32"/>
          <w:szCs w:val="32"/>
        </w:rPr>
        <w:t>管理，制定详细可行的《教学班管理办法》。</w:t>
      </w:r>
      <w:r>
        <w:rPr>
          <w:rFonts w:hint="eastAsia"/>
          <w:sz w:val="32"/>
          <w:szCs w:val="32"/>
        </w:rPr>
        <w:t>要为每位学生建立档案，内容包括学生家庭情况、学生道德品质、心理健康和学业跟踪档案，并对学生每星期的表现逐一登录，分析对照，绘制学生学业变化曲线。要建强有力的班干部队伍，明确各自的职责。要做好考勤登记，实施到</w:t>
      </w:r>
      <w:proofErr w:type="gramStart"/>
      <w:r>
        <w:rPr>
          <w:rFonts w:hint="eastAsia"/>
          <w:sz w:val="32"/>
          <w:szCs w:val="32"/>
        </w:rPr>
        <w:t>课登记</w:t>
      </w:r>
      <w:proofErr w:type="gramEnd"/>
      <w:r>
        <w:rPr>
          <w:rFonts w:hint="eastAsia"/>
          <w:sz w:val="32"/>
          <w:szCs w:val="32"/>
        </w:rPr>
        <w:t>制，学生到课一次应该登记一次，防止个别学生逃课。教师课前要提前到教室，控制好上课秩序。教学班的各项管理情况纳入《教师专业发展报告》、班级考核、个人考核和综合</w:t>
      </w:r>
      <w:proofErr w:type="gramStart"/>
      <w:r>
        <w:rPr>
          <w:rFonts w:hint="eastAsia"/>
          <w:sz w:val="32"/>
          <w:szCs w:val="32"/>
        </w:rPr>
        <w:t>评价奖</w:t>
      </w:r>
      <w:proofErr w:type="gramEnd"/>
      <w:r>
        <w:rPr>
          <w:rFonts w:hint="eastAsia"/>
          <w:sz w:val="32"/>
          <w:szCs w:val="32"/>
        </w:rPr>
        <w:t>管理。</w:t>
      </w:r>
    </w:p>
    <w:p w:rsidR="0068116B" w:rsidRDefault="00DB1CA1">
      <w:pPr>
        <w:ind w:firstLineChars="200" w:firstLine="640"/>
        <w:rPr>
          <w:sz w:val="32"/>
          <w:szCs w:val="32"/>
        </w:rPr>
      </w:pPr>
      <w:r>
        <w:rPr>
          <w:rFonts w:hint="eastAsia"/>
          <w:sz w:val="32"/>
          <w:szCs w:val="32"/>
        </w:rPr>
        <w:t>（</w:t>
      </w:r>
      <w:r>
        <w:rPr>
          <w:rFonts w:hint="eastAsia"/>
          <w:sz w:val="32"/>
          <w:szCs w:val="32"/>
        </w:rPr>
        <w:t>3</w:t>
      </w:r>
      <w:r>
        <w:rPr>
          <w:rFonts w:hint="eastAsia"/>
          <w:sz w:val="32"/>
          <w:szCs w:val="32"/>
        </w:rPr>
        <w:t>）开发或者相关</w:t>
      </w:r>
      <w:proofErr w:type="gramStart"/>
      <w:r>
        <w:rPr>
          <w:rFonts w:hint="eastAsia"/>
          <w:sz w:val="32"/>
          <w:szCs w:val="32"/>
        </w:rPr>
        <w:t>选课走班管理</w:t>
      </w:r>
      <w:proofErr w:type="gramEnd"/>
      <w:r>
        <w:rPr>
          <w:rFonts w:hint="eastAsia"/>
          <w:sz w:val="32"/>
          <w:szCs w:val="32"/>
        </w:rPr>
        <w:t>软件，保证</w:t>
      </w:r>
      <w:proofErr w:type="gramStart"/>
      <w:r>
        <w:rPr>
          <w:rFonts w:hint="eastAsia"/>
          <w:sz w:val="32"/>
          <w:szCs w:val="32"/>
        </w:rPr>
        <w:t>选课走班</w:t>
      </w:r>
      <w:proofErr w:type="gramEnd"/>
      <w:r>
        <w:rPr>
          <w:rFonts w:hint="eastAsia"/>
          <w:sz w:val="32"/>
          <w:szCs w:val="32"/>
        </w:rPr>
        <w:t>技术支持。</w:t>
      </w:r>
    </w:p>
    <w:p w:rsidR="0068116B" w:rsidRDefault="00DB1CA1">
      <w:pPr>
        <w:ind w:firstLineChars="200" w:firstLine="643"/>
        <w:rPr>
          <w:b/>
          <w:bCs/>
          <w:sz w:val="32"/>
          <w:szCs w:val="32"/>
        </w:rPr>
      </w:pPr>
      <w:r>
        <w:rPr>
          <w:rFonts w:hint="eastAsia"/>
          <w:b/>
          <w:bCs/>
          <w:sz w:val="32"/>
          <w:szCs w:val="32"/>
        </w:rPr>
        <w:lastRenderedPageBreak/>
        <w:t xml:space="preserve">3. </w:t>
      </w:r>
      <w:r>
        <w:rPr>
          <w:rFonts w:hint="eastAsia"/>
          <w:b/>
          <w:bCs/>
          <w:sz w:val="32"/>
          <w:szCs w:val="32"/>
        </w:rPr>
        <w:t>完善“三案导学、六步探究”生态教学流程，建立</w:t>
      </w:r>
      <w:proofErr w:type="gramStart"/>
      <w:r>
        <w:rPr>
          <w:rFonts w:hint="eastAsia"/>
          <w:b/>
          <w:bCs/>
          <w:sz w:val="32"/>
          <w:szCs w:val="32"/>
        </w:rPr>
        <w:t>生本化优质</w:t>
      </w:r>
      <w:proofErr w:type="gramEnd"/>
      <w:r>
        <w:rPr>
          <w:rFonts w:hint="eastAsia"/>
          <w:b/>
          <w:bCs/>
          <w:sz w:val="32"/>
          <w:szCs w:val="32"/>
        </w:rPr>
        <w:t>高效课堂</w:t>
      </w:r>
    </w:p>
    <w:p w:rsidR="0068116B" w:rsidRDefault="00DB1CA1">
      <w:pPr>
        <w:ind w:firstLineChars="200" w:firstLine="640"/>
        <w:rPr>
          <w:sz w:val="32"/>
          <w:szCs w:val="32"/>
        </w:rPr>
      </w:pPr>
      <w:r>
        <w:rPr>
          <w:rFonts w:hint="eastAsia"/>
          <w:sz w:val="32"/>
          <w:szCs w:val="32"/>
        </w:rPr>
        <w:t>（</w:t>
      </w:r>
      <w:r>
        <w:rPr>
          <w:rFonts w:hint="eastAsia"/>
          <w:sz w:val="32"/>
          <w:szCs w:val="32"/>
        </w:rPr>
        <w:t>1</w:t>
      </w:r>
      <w:r>
        <w:rPr>
          <w:rFonts w:hint="eastAsia"/>
          <w:sz w:val="32"/>
          <w:szCs w:val="32"/>
        </w:rPr>
        <w:t>）构建“激情课堂、搏雅课堂”</w:t>
      </w:r>
      <w:r>
        <w:rPr>
          <w:rFonts w:hint="eastAsia"/>
          <w:sz w:val="32"/>
          <w:szCs w:val="32"/>
        </w:rPr>
        <w:t xml:space="preserve"> </w:t>
      </w:r>
      <w:r>
        <w:rPr>
          <w:rFonts w:hint="eastAsia"/>
          <w:sz w:val="32"/>
          <w:szCs w:val="32"/>
        </w:rPr>
        <w:t>教学流程，打造绿色、生态、高效的课堂。“三案导学”包括课前学案、课中学案、课后</w:t>
      </w:r>
      <w:proofErr w:type="gramStart"/>
      <w:r>
        <w:rPr>
          <w:rFonts w:hint="eastAsia"/>
          <w:sz w:val="32"/>
          <w:szCs w:val="32"/>
        </w:rPr>
        <w:t>学案三</w:t>
      </w:r>
      <w:proofErr w:type="gramEnd"/>
      <w:r>
        <w:rPr>
          <w:rFonts w:hint="eastAsia"/>
          <w:sz w:val="32"/>
          <w:szCs w:val="32"/>
        </w:rPr>
        <w:t>部分，“合作探究”实施流程包括检查预案</w:t>
      </w:r>
      <w:r>
        <w:rPr>
          <w:rFonts w:hint="eastAsia"/>
          <w:sz w:val="32"/>
          <w:szCs w:val="32"/>
        </w:rPr>
        <w:t>---</w:t>
      </w:r>
      <w:r>
        <w:rPr>
          <w:rFonts w:hint="eastAsia"/>
          <w:sz w:val="32"/>
          <w:szCs w:val="32"/>
        </w:rPr>
        <w:t>合作探究</w:t>
      </w:r>
      <w:r>
        <w:rPr>
          <w:rFonts w:hint="eastAsia"/>
          <w:sz w:val="32"/>
          <w:szCs w:val="32"/>
        </w:rPr>
        <w:t>---</w:t>
      </w:r>
      <w:r>
        <w:rPr>
          <w:rFonts w:hint="eastAsia"/>
          <w:sz w:val="32"/>
          <w:szCs w:val="32"/>
        </w:rPr>
        <w:t>精讲点拨</w:t>
      </w:r>
      <w:r>
        <w:rPr>
          <w:rFonts w:hint="eastAsia"/>
          <w:sz w:val="32"/>
          <w:szCs w:val="32"/>
        </w:rPr>
        <w:t>---</w:t>
      </w:r>
      <w:r>
        <w:rPr>
          <w:rFonts w:hint="eastAsia"/>
          <w:sz w:val="32"/>
          <w:szCs w:val="32"/>
        </w:rPr>
        <w:t>当堂训练</w:t>
      </w:r>
      <w:r>
        <w:rPr>
          <w:rFonts w:hint="eastAsia"/>
          <w:sz w:val="32"/>
          <w:szCs w:val="32"/>
        </w:rPr>
        <w:t>---</w:t>
      </w:r>
      <w:r>
        <w:rPr>
          <w:rFonts w:hint="eastAsia"/>
          <w:sz w:val="32"/>
          <w:szCs w:val="32"/>
        </w:rPr>
        <w:t>提炼升华</w:t>
      </w:r>
      <w:r>
        <w:rPr>
          <w:rFonts w:hint="eastAsia"/>
          <w:sz w:val="32"/>
          <w:szCs w:val="32"/>
        </w:rPr>
        <w:t>---</w:t>
      </w:r>
      <w:r>
        <w:rPr>
          <w:rFonts w:hint="eastAsia"/>
          <w:sz w:val="32"/>
          <w:szCs w:val="32"/>
        </w:rPr>
        <w:t>课后拓展。在具体的课堂教学实施过程中，要求老师做到：面向全体学生，以人为本，自主、合作、优质、高效。</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加强激情课堂建设，提升学生的学习主动性。强化活动过程评价、效果评价和后续评价，着眼于学生发展。落实好课堂基本要求，以信心激励为原则，把赞美送给学生，发现学生的闪光点，唤醒、激励和欣赏学生</w:t>
      </w:r>
      <w:r>
        <w:rPr>
          <w:rFonts w:hint="eastAsia"/>
          <w:sz w:val="32"/>
          <w:szCs w:val="32"/>
        </w:rPr>
        <w:t>，让学生始终保持学习的兴趣和动力，给学生多元和多层次发展创造有效时间和空间。深入实施骨干教师先期上课制度，发挥优秀教师引领作用，促进信心课堂建设。作业批改激励学生信心，把信心教育有效落实到作业批改中，使学生随时感受到老师的鼓励，有效提升学生的学习信心，促进教学活动有效开展。</w:t>
      </w:r>
    </w:p>
    <w:p w:rsidR="0068116B" w:rsidRDefault="00DB1CA1">
      <w:pPr>
        <w:ind w:firstLineChars="200" w:firstLine="640"/>
        <w:rPr>
          <w:sz w:val="32"/>
          <w:szCs w:val="32"/>
        </w:rPr>
      </w:pPr>
      <w:r>
        <w:rPr>
          <w:rFonts w:hint="eastAsia"/>
          <w:sz w:val="32"/>
          <w:szCs w:val="32"/>
        </w:rPr>
        <w:t>（</w:t>
      </w:r>
      <w:r>
        <w:rPr>
          <w:rFonts w:hint="eastAsia"/>
          <w:sz w:val="32"/>
          <w:szCs w:val="32"/>
        </w:rPr>
        <w:t>3</w:t>
      </w:r>
      <w:r>
        <w:rPr>
          <w:rFonts w:hint="eastAsia"/>
          <w:sz w:val="32"/>
          <w:szCs w:val="32"/>
        </w:rPr>
        <w:t>）抓教学常规，促课堂教学。课堂教学始终体现主体性原则，课堂教学是师生共同活动的过程，教师是教学活动的主导，学生是教学活动的主体。教学方法体现发展性原则，要求教师做到：寓学法指导于教学之中，寓德育于教学内容之中，充分体现学科特点，因材</w:t>
      </w:r>
      <w:r>
        <w:rPr>
          <w:rFonts w:hint="eastAsia"/>
          <w:sz w:val="32"/>
          <w:szCs w:val="32"/>
        </w:rPr>
        <w:t>施教。教学常规体现规范化原则，对备课、上课、课堂练习、作业批改、单元测试等环节，有要求、有督促、有检查、有评价。</w:t>
      </w:r>
    </w:p>
    <w:p w:rsidR="0068116B" w:rsidRDefault="00DB1CA1">
      <w:pPr>
        <w:ind w:firstLineChars="200" w:firstLine="643"/>
        <w:rPr>
          <w:b/>
          <w:bCs/>
          <w:sz w:val="32"/>
          <w:szCs w:val="32"/>
        </w:rPr>
      </w:pPr>
      <w:r>
        <w:rPr>
          <w:rFonts w:hint="eastAsia"/>
          <w:b/>
          <w:bCs/>
          <w:sz w:val="32"/>
          <w:szCs w:val="32"/>
        </w:rPr>
        <w:t xml:space="preserve">4. </w:t>
      </w:r>
      <w:r>
        <w:rPr>
          <w:rFonts w:hint="eastAsia"/>
          <w:b/>
          <w:bCs/>
          <w:sz w:val="32"/>
          <w:szCs w:val="32"/>
        </w:rPr>
        <w:t>加强生涯规划教育，促进学生多元化发展</w:t>
      </w:r>
    </w:p>
    <w:p w:rsidR="0068116B" w:rsidRDefault="00DB1CA1">
      <w:pPr>
        <w:ind w:firstLineChars="200" w:firstLine="640"/>
        <w:rPr>
          <w:sz w:val="32"/>
          <w:szCs w:val="32"/>
        </w:rPr>
      </w:pPr>
      <w:r>
        <w:rPr>
          <w:rFonts w:hint="eastAsia"/>
          <w:sz w:val="32"/>
          <w:szCs w:val="32"/>
        </w:rPr>
        <w:t>加强学生人生规划与职业指导，开设《自我设计自主发展》特色</w:t>
      </w:r>
      <w:r>
        <w:rPr>
          <w:rFonts w:hint="eastAsia"/>
          <w:sz w:val="32"/>
          <w:szCs w:val="32"/>
        </w:rPr>
        <w:lastRenderedPageBreak/>
        <w:t>校本课程。</w:t>
      </w:r>
    </w:p>
    <w:p w:rsidR="0068116B" w:rsidRDefault="00DB1CA1">
      <w:pPr>
        <w:ind w:firstLineChars="200" w:firstLine="640"/>
        <w:rPr>
          <w:sz w:val="32"/>
          <w:szCs w:val="32"/>
        </w:rPr>
      </w:pPr>
      <w:r>
        <w:rPr>
          <w:rFonts w:hint="eastAsia"/>
          <w:sz w:val="32"/>
          <w:szCs w:val="32"/>
        </w:rPr>
        <w:t>（</w:t>
      </w:r>
      <w:r>
        <w:rPr>
          <w:rFonts w:hint="eastAsia"/>
          <w:sz w:val="32"/>
          <w:szCs w:val="32"/>
        </w:rPr>
        <w:t>1</w:t>
      </w:r>
      <w:r>
        <w:rPr>
          <w:rFonts w:hint="eastAsia"/>
          <w:sz w:val="32"/>
          <w:szCs w:val="32"/>
        </w:rPr>
        <w:t>）课时安排</w:t>
      </w:r>
    </w:p>
    <w:p w:rsidR="0068116B" w:rsidRDefault="00DB1CA1">
      <w:pPr>
        <w:ind w:firstLineChars="200" w:firstLine="640"/>
        <w:rPr>
          <w:sz w:val="32"/>
          <w:szCs w:val="32"/>
        </w:rPr>
      </w:pPr>
      <w:r>
        <w:rPr>
          <w:rFonts w:hint="eastAsia"/>
          <w:sz w:val="32"/>
          <w:szCs w:val="32"/>
        </w:rPr>
        <w:t>高一和高二年级作为学校必修课程，每学年不少于</w:t>
      </w:r>
      <w:r>
        <w:rPr>
          <w:rFonts w:hint="eastAsia"/>
          <w:sz w:val="32"/>
          <w:szCs w:val="32"/>
        </w:rPr>
        <w:t>18</w:t>
      </w:r>
      <w:r>
        <w:rPr>
          <w:rFonts w:hint="eastAsia"/>
          <w:sz w:val="32"/>
          <w:szCs w:val="32"/>
        </w:rPr>
        <w:t>课时，共</w:t>
      </w:r>
      <w:r>
        <w:rPr>
          <w:rFonts w:hint="eastAsia"/>
          <w:sz w:val="32"/>
          <w:szCs w:val="32"/>
        </w:rPr>
        <w:t>4</w:t>
      </w:r>
      <w:r>
        <w:rPr>
          <w:rFonts w:hint="eastAsia"/>
          <w:sz w:val="32"/>
          <w:szCs w:val="32"/>
        </w:rPr>
        <w:t>个学分。高三年级作为学校选修课程，由年级根据实际情况开设，建议利用班会时间开展相关活动，加强高考志愿指导和职业规划指导。</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）教学内容</w:t>
      </w:r>
    </w:p>
    <w:p w:rsidR="0068116B" w:rsidRDefault="00DB1CA1">
      <w:pPr>
        <w:ind w:firstLineChars="200" w:firstLine="640"/>
        <w:rPr>
          <w:sz w:val="32"/>
          <w:szCs w:val="32"/>
        </w:rPr>
      </w:pPr>
      <w:r>
        <w:rPr>
          <w:rFonts w:hint="eastAsia"/>
          <w:sz w:val="32"/>
          <w:szCs w:val="32"/>
        </w:rPr>
        <w:t>依托《自我设计•自主发展课程》，根据各年级不同情况和学生特点，三个年级侧重</w:t>
      </w:r>
      <w:r>
        <w:rPr>
          <w:rFonts w:hint="eastAsia"/>
          <w:sz w:val="32"/>
          <w:szCs w:val="32"/>
        </w:rPr>
        <w:t>点不同。</w:t>
      </w:r>
    </w:p>
    <w:p w:rsidR="0068116B" w:rsidRDefault="00DB1CA1">
      <w:pPr>
        <w:ind w:firstLineChars="200" w:firstLine="640"/>
        <w:rPr>
          <w:sz w:val="32"/>
          <w:szCs w:val="32"/>
        </w:rPr>
      </w:pPr>
      <w:r>
        <w:rPr>
          <w:rFonts w:hint="eastAsia"/>
          <w:sz w:val="32"/>
          <w:szCs w:val="32"/>
        </w:rPr>
        <w:t>（</w:t>
      </w:r>
      <w:r>
        <w:rPr>
          <w:rFonts w:hint="eastAsia"/>
          <w:sz w:val="32"/>
          <w:szCs w:val="32"/>
        </w:rPr>
        <w:t>3</w:t>
      </w:r>
      <w:r>
        <w:rPr>
          <w:rFonts w:hint="eastAsia"/>
          <w:sz w:val="32"/>
          <w:szCs w:val="32"/>
        </w:rPr>
        <w:t>）开设方式</w:t>
      </w:r>
    </w:p>
    <w:p w:rsidR="0068116B" w:rsidRDefault="00DB1CA1">
      <w:pPr>
        <w:ind w:firstLineChars="200" w:firstLine="640"/>
        <w:rPr>
          <w:sz w:val="32"/>
          <w:szCs w:val="32"/>
        </w:rPr>
      </w:pPr>
      <w:r>
        <w:rPr>
          <w:rFonts w:hint="eastAsia"/>
          <w:sz w:val="32"/>
          <w:szCs w:val="32"/>
        </w:rPr>
        <w:t>①以班级授课为依托，积极开展学生喜闻乐见的主题班会和主题活动，让学生学习体会课程内容，这是课程实施的主要形式。</w:t>
      </w:r>
    </w:p>
    <w:p w:rsidR="0068116B" w:rsidRDefault="00DB1CA1">
      <w:pPr>
        <w:ind w:firstLineChars="200" w:firstLine="640"/>
        <w:rPr>
          <w:sz w:val="32"/>
          <w:szCs w:val="32"/>
        </w:rPr>
      </w:pPr>
      <w:r>
        <w:rPr>
          <w:rFonts w:hint="eastAsia"/>
          <w:sz w:val="32"/>
          <w:szCs w:val="32"/>
        </w:rPr>
        <w:t>②专家讲座和报告。以此为契机渗透引导学生理解课程内容，这是课程实施的重要形式。</w:t>
      </w:r>
    </w:p>
    <w:p w:rsidR="0068116B" w:rsidRDefault="00DB1CA1">
      <w:pPr>
        <w:ind w:firstLineChars="200" w:firstLine="640"/>
        <w:rPr>
          <w:sz w:val="32"/>
          <w:szCs w:val="32"/>
        </w:rPr>
      </w:pPr>
      <w:r>
        <w:rPr>
          <w:rFonts w:hint="eastAsia"/>
          <w:sz w:val="32"/>
          <w:szCs w:val="32"/>
        </w:rPr>
        <w:t>③各类社会实践活动。以实践活动为手段让学生去实践课程理念，这是对课程具体落实与深化。</w:t>
      </w:r>
    </w:p>
    <w:p w:rsidR="0068116B" w:rsidRDefault="00DB1CA1">
      <w:pPr>
        <w:ind w:firstLineChars="200" w:firstLine="640"/>
        <w:rPr>
          <w:sz w:val="32"/>
          <w:szCs w:val="32"/>
        </w:rPr>
      </w:pPr>
      <w:r>
        <w:rPr>
          <w:rFonts w:hint="eastAsia"/>
          <w:sz w:val="32"/>
          <w:szCs w:val="32"/>
        </w:rPr>
        <w:t>④利用学校“校——企——校”合作办学途径，使学生获得并增强职业规划的亲身体验，并对在升学方向选择、</w:t>
      </w:r>
      <w:proofErr w:type="gramStart"/>
      <w:r>
        <w:rPr>
          <w:rFonts w:hint="eastAsia"/>
          <w:sz w:val="32"/>
          <w:szCs w:val="32"/>
        </w:rPr>
        <w:t>职业愿景方面</w:t>
      </w:r>
      <w:proofErr w:type="gramEnd"/>
      <w:r>
        <w:rPr>
          <w:rFonts w:hint="eastAsia"/>
          <w:sz w:val="32"/>
          <w:szCs w:val="32"/>
        </w:rPr>
        <w:t>有需求的学生进行个别辅导。</w:t>
      </w:r>
    </w:p>
    <w:p w:rsidR="0068116B" w:rsidRDefault="00DB1CA1">
      <w:pPr>
        <w:ind w:firstLineChars="200" w:firstLine="640"/>
        <w:rPr>
          <w:sz w:val="32"/>
          <w:szCs w:val="32"/>
        </w:rPr>
      </w:pPr>
      <w:r>
        <w:rPr>
          <w:rFonts w:hint="eastAsia"/>
          <w:sz w:val="32"/>
          <w:szCs w:val="32"/>
        </w:rPr>
        <w:t>⑤家校合作。通过家长会、家访、家长学校等活动，对学生教育和对家长培训相结合，指导学生人生规划与职业指导。</w:t>
      </w:r>
    </w:p>
    <w:p w:rsidR="0068116B" w:rsidRDefault="00DB1CA1">
      <w:pPr>
        <w:ind w:firstLineChars="200" w:firstLine="640"/>
        <w:rPr>
          <w:sz w:val="32"/>
          <w:szCs w:val="32"/>
        </w:rPr>
      </w:pPr>
      <w:r>
        <w:rPr>
          <w:rFonts w:hint="eastAsia"/>
          <w:sz w:val="32"/>
          <w:szCs w:val="32"/>
        </w:rPr>
        <w:t>⑥全员育人导师制活动。全体教师参与学生成长指导，使课程开展更具针对性，实效性。</w:t>
      </w:r>
    </w:p>
    <w:p w:rsidR="0068116B" w:rsidRDefault="00DB1CA1">
      <w:pPr>
        <w:ind w:firstLineChars="200" w:firstLine="643"/>
        <w:rPr>
          <w:sz w:val="32"/>
          <w:szCs w:val="32"/>
        </w:rPr>
      </w:pPr>
      <w:r>
        <w:rPr>
          <w:rFonts w:hint="eastAsia"/>
          <w:b/>
          <w:bCs/>
          <w:sz w:val="32"/>
          <w:szCs w:val="32"/>
        </w:rPr>
        <w:t>5.</w:t>
      </w:r>
      <w:r>
        <w:rPr>
          <w:rFonts w:hint="eastAsia"/>
          <w:b/>
          <w:bCs/>
          <w:sz w:val="32"/>
          <w:szCs w:val="32"/>
        </w:rPr>
        <w:t>建立科学、健全的综合素质评价体系，保证学生成长科学评价</w:t>
      </w:r>
    </w:p>
    <w:p w:rsidR="0068116B" w:rsidRDefault="00DB1CA1">
      <w:pPr>
        <w:ind w:firstLineChars="200" w:firstLine="640"/>
        <w:rPr>
          <w:sz w:val="32"/>
          <w:szCs w:val="32"/>
        </w:rPr>
      </w:pPr>
      <w:r>
        <w:rPr>
          <w:rFonts w:hint="eastAsia"/>
          <w:sz w:val="32"/>
          <w:szCs w:val="32"/>
        </w:rPr>
        <w:lastRenderedPageBreak/>
        <w:t>（</w:t>
      </w:r>
      <w:r>
        <w:rPr>
          <w:rFonts w:hint="eastAsia"/>
          <w:sz w:val="32"/>
          <w:szCs w:val="32"/>
        </w:rPr>
        <w:t>1</w:t>
      </w:r>
      <w:r>
        <w:rPr>
          <w:rFonts w:hint="eastAsia"/>
          <w:sz w:val="32"/>
          <w:szCs w:val="32"/>
        </w:rPr>
        <w:t>）制订体现寒亭一中信心教育办学特色，符合办学实际的学生综合素质评价实施方案。按照素质教育与新课程理念的要求，着眼于学生发展核心素养培养，促进学生全面健康发展，以发展性教育和信心教育为依托，以学生的实际表现为依据，以学校评价为主体，以制度建设为保障，采取多元化的评</w:t>
      </w:r>
      <w:r>
        <w:rPr>
          <w:rFonts w:hint="eastAsia"/>
          <w:sz w:val="32"/>
          <w:szCs w:val="32"/>
        </w:rPr>
        <w:t>价方法，力求全面反映学生的综合素质状况和个性特长，通过评价来达到帮助学生认识自我、建立自信、激励和发展学生潜能、促进学生全面发展的目的，为学生的终身学习和终身发展打好基础。</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）以完善的制度保障综合素质评价实施。学校为每个学生建立成长记录袋</w:t>
      </w:r>
      <w:r>
        <w:rPr>
          <w:rFonts w:hint="eastAsia"/>
          <w:sz w:val="32"/>
          <w:szCs w:val="32"/>
        </w:rPr>
        <w:t>,</w:t>
      </w:r>
      <w:r>
        <w:rPr>
          <w:rFonts w:hint="eastAsia"/>
          <w:sz w:val="32"/>
          <w:szCs w:val="32"/>
        </w:rPr>
        <w:t>成长记录袋中包括每学期学生学业水平情况记录表、学生综合素养情况记录表、普通高中毕业生综合素质信息表、品德表现、学业水平、运动健康、艺术素养、创新实践五个方面。</w:t>
      </w:r>
    </w:p>
    <w:p w:rsidR="0068116B" w:rsidRDefault="00DB1CA1">
      <w:pPr>
        <w:ind w:firstLineChars="200" w:firstLine="640"/>
        <w:rPr>
          <w:sz w:val="32"/>
          <w:szCs w:val="32"/>
        </w:rPr>
      </w:pPr>
      <w:r>
        <w:rPr>
          <w:rFonts w:hint="eastAsia"/>
          <w:sz w:val="32"/>
          <w:szCs w:val="32"/>
        </w:rPr>
        <w:t>（</w:t>
      </w:r>
      <w:r>
        <w:rPr>
          <w:rFonts w:hint="eastAsia"/>
          <w:sz w:val="32"/>
          <w:szCs w:val="32"/>
        </w:rPr>
        <w:t>3</w:t>
      </w:r>
      <w:r>
        <w:rPr>
          <w:rFonts w:hint="eastAsia"/>
          <w:sz w:val="32"/>
          <w:szCs w:val="32"/>
        </w:rPr>
        <w:t>）评价过程规范合理，坚持导向性原则、科学性原则、激励性原则发展性原则、全面性原则、过程性原则和互动性原则</w:t>
      </w:r>
      <w:r>
        <w:rPr>
          <w:rFonts w:hint="eastAsia"/>
          <w:sz w:val="32"/>
          <w:szCs w:val="32"/>
        </w:rPr>
        <w:t>相统一。具体来说，就是依据学生学习、品德、纪律、卫生、体育锻炼、集体活动等，实行综合素质评价。依托三级督导管理体系、学生实名量化管理制度等完善学生综合素质评价，保障学生综合素质评价实施。</w:t>
      </w:r>
    </w:p>
    <w:p w:rsidR="0068116B" w:rsidRDefault="00DB1CA1">
      <w:pPr>
        <w:ind w:firstLineChars="200" w:firstLine="643"/>
        <w:rPr>
          <w:b/>
          <w:bCs/>
          <w:sz w:val="32"/>
          <w:szCs w:val="32"/>
        </w:rPr>
      </w:pPr>
      <w:r>
        <w:rPr>
          <w:rFonts w:hint="eastAsia"/>
          <w:b/>
          <w:bCs/>
          <w:sz w:val="32"/>
          <w:szCs w:val="32"/>
        </w:rPr>
        <w:t>6.</w:t>
      </w:r>
      <w:r>
        <w:rPr>
          <w:rFonts w:hint="eastAsia"/>
          <w:b/>
          <w:bCs/>
          <w:sz w:val="32"/>
          <w:szCs w:val="32"/>
        </w:rPr>
        <w:t>完善组织机构，加强组织领导</w:t>
      </w:r>
    </w:p>
    <w:p w:rsidR="0068116B" w:rsidRDefault="00DB1CA1">
      <w:pPr>
        <w:ind w:firstLineChars="200" w:firstLine="640"/>
        <w:rPr>
          <w:sz w:val="32"/>
          <w:szCs w:val="32"/>
        </w:rPr>
      </w:pPr>
      <w:r>
        <w:rPr>
          <w:rFonts w:hint="eastAsia"/>
          <w:sz w:val="32"/>
          <w:szCs w:val="32"/>
        </w:rPr>
        <w:t>（</w:t>
      </w:r>
      <w:r>
        <w:rPr>
          <w:rFonts w:hint="eastAsia"/>
          <w:sz w:val="32"/>
          <w:szCs w:val="32"/>
        </w:rPr>
        <w:t>1</w:t>
      </w:r>
      <w:r>
        <w:rPr>
          <w:rFonts w:hint="eastAsia"/>
          <w:sz w:val="32"/>
          <w:szCs w:val="32"/>
        </w:rPr>
        <w:t>）改革发展领导小组，领导全校的改革工作，进行有关问题的决策。校长是第一责任人，全面负责，分管校长具体抓落实与实施，各部门工作服从服务于教育教学中心任务。</w:t>
      </w:r>
    </w:p>
    <w:p w:rsidR="0068116B" w:rsidRDefault="00DB1CA1">
      <w:pPr>
        <w:ind w:firstLineChars="200" w:firstLine="640"/>
        <w:rPr>
          <w:sz w:val="32"/>
          <w:szCs w:val="32"/>
        </w:rPr>
      </w:pPr>
      <w:r>
        <w:rPr>
          <w:rFonts w:hint="eastAsia"/>
          <w:sz w:val="32"/>
          <w:szCs w:val="32"/>
        </w:rPr>
        <w:t>组</w:t>
      </w:r>
      <w:r>
        <w:rPr>
          <w:rFonts w:hint="eastAsia"/>
          <w:sz w:val="32"/>
          <w:szCs w:val="32"/>
        </w:rPr>
        <w:t xml:space="preserve">  </w:t>
      </w:r>
      <w:r>
        <w:rPr>
          <w:rFonts w:hint="eastAsia"/>
          <w:sz w:val="32"/>
          <w:szCs w:val="32"/>
        </w:rPr>
        <w:t>长：孙太和</w:t>
      </w:r>
      <w:r>
        <w:rPr>
          <w:rFonts w:hint="eastAsia"/>
          <w:sz w:val="32"/>
          <w:szCs w:val="32"/>
        </w:rPr>
        <w:t xml:space="preserve">  </w:t>
      </w:r>
      <w:r>
        <w:rPr>
          <w:rFonts w:hint="eastAsia"/>
          <w:sz w:val="32"/>
          <w:szCs w:val="32"/>
        </w:rPr>
        <w:t>党委书记、校长</w:t>
      </w:r>
    </w:p>
    <w:p w:rsidR="0068116B" w:rsidRDefault="007069EF">
      <w:pPr>
        <w:ind w:firstLineChars="200" w:firstLine="640"/>
        <w:rPr>
          <w:sz w:val="32"/>
          <w:szCs w:val="32"/>
        </w:rPr>
      </w:pPr>
      <w:r>
        <w:rPr>
          <w:rFonts w:hint="eastAsia"/>
          <w:sz w:val="32"/>
          <w:szCs w:val="32"/>
        </w:rPr>
        <w:t>副组长：张永生</w:t>
      </w:r>
      <w:r w:rsidR="00DB1CA1">
        <w:rPr>
          <w:rFonts w:hint="eastAsia"/>
          <w:sz w:val="32"/>
          <w:szCs w:val="32"/>
        </w:rPr>
        <w:t xml:space="preserve">  </w:t>
      </w:r>
      <w:r w:rsidR="00DB1CA1">
        <w:rPr>
          <w:rFonts w:hint="eastAsia"/>
          <w:sz w:val="32"/>
          <w:szCs w:val="32"/>
        </w:rPr>
        <w:t>党委副书记、副校长</w:t>
      </w:r>
    </w:p>
    <w:p w:rsidR="0068116B" w:rsidRDefault="00DB1CA1">
      <w:pPr>
        <w:rPr>
          <w:sz w:val="32"/>
          <w:szCs w:val="32"/>
        </w:rPr>
      </w:pPr>
      <w:r>
        <w:rPr>
          <w:rFonts w:hint="eastAsia"/>
          <w:sz w:val="32"/>
          <w:szCs w:val="32"/>
        </w:rPr>
        <w:lastRenderedPageBreak/>
        <w:t xml:space="preserve">        </w:t>
      </w:r>
      <w:r>
        <w:rPr>
          <w:rFonts w:hint="eastAsia"/>
          <w:sz w:val="32"/>
          <w:szCs w:val="32"/>
        </w:rPr>
        <w:t>郭伟华</w:t>
      </w:r>
      <w:r>
        <w:rPr>
          <w:rFonts w:hint="eastAsia"/>
          <w:sz w:val="32"/>
          <w:szCs w:val="32"/>
        </w:rPr>
        <w:t xml:space="preserve">  </w:t>
      </w:r>
      <w:r>
        <w:rPr>
          <w:rFonts w:hint="eastAsia"/>
          <w:sz w:val="32"/>
          <w:szCs w:val="32"/>
        </w:rPr>
        <w:t>党委委员、副校长</w:t>
      </w:r>
    </w:p>
    <w:p w:rsidR="0068116B" w:rsidRDefault="00DB1CA1">
      <w:pPr>
        <w:rPr>
          <w:sz w:val="32"/>
          <w:szCs w:val="32"/>
        </w:rPr>
      </w:pPr>
      <w:r>
        <w:rPr>
          <w:rFonts w:hint="eastAsia"/>
          <w:sz w:val="32"/>
          <w:szCs w:val="32"/>
        </w:rPr>
        <w:t xml:space="preserve">        </w:t>
      </w:r>
      <w:r>
        <w:rPr>
          <w:rFonts w:hint="eastAsia"/>
          <w:sz w:val="32"/>
          <w:szCs w:val="32"/>
        </w:rPr>
        <w:t>张永昌</w:t>
      </w:r>
      <w:r>
        <w:rPr>
          <w:rFonts w:hint="eastAsia"/>
          <w:sz w:val="32"/>
          <w:szCs w:val="32"/>
        </w:rPr>
        <w:t xml:space="preserve">  </w:t>
      </w:r>
      <w:r>
        <w:rPr>
          <w:rFonts w:hint="eastAsia"/>
          <w:sz w:val="32"/>
          <w:szCs w:val="32"/>
        </w:rPr>
        <w:t>党委委员、副校长</w:t>
      </w:r>
    </w:p>
    <w:p w:rsidR="0068116B" w:rsidRDefault="007069EF">
      <w:pPr>
        <w:ind w:firstLineChars="400" w:firstLine="1280"/>
        <w:rPr>
          <w:sz w:val="32"/>
          <w:szCs w:val="32"/>
        </w:rPr>
      </w:pPr>
      <w:r>
        <w:rPr>
          <w:rFonts w:hint="eastAsia"/>
          <w:sz w:val="32"/>
          <w:szCs w:val="32"/>
        </w:rPr>
        <w:t>栾其祥</w:t>
      </w:r>
      <w:r w:rsidR="00DB1CA1">
        <w:rPr>
          <w:rFonts w:hint="eastAsia"/>
          <w:sz w:val="32"/>
          <w:szCs w:val="32"/>
        </w:rPr>
        <w:t xml:space="preserve">  </w:t>
      </w:r>
      <w:r w:rsidR="00DB1CA1">
        <w:rPr>
          <w:rFonts w:hint="eastAsia"/>
          <w:sz w:val="32"/>
          <w:szCs w:val="32"/>
        </w:rPr>
        <w:t>党委委员、副校长</w:t>
      </w:r>
    </w:p>
    <w:p w:rsidR="0068116B" w:rsidRDefault="00DB1CA1">
      <w:pPr>
        <w:ind w:firstLineChars="400" w:firstLine="1280"/>
        <w:rPr>
          <w:sz w:val="32"/>
          <w:szCs w:val="32"/>
        </w:rPr>
      </w:pPr>
      <w:r>
        <w:rPr>
          <w:rFonts w:hint="eastAsia"/>
          <w:sz w:val="32"/>
          <w:szCs w:val="32"/>
        </w:rPr>
        <w:t>徐连海</w:t>
      </w:r>
      <w:r>
        <w:rPr>
          <w:rFonts w:hint="eastAsia"/>
          <w:sz w:val="32"/>
          <w:szCs w:val="32"/>
        </w:rPr>
        <w:t xml:space="preserve">  </w:t>
      </w:r>
      <w:r>
        <w:rPr>
          <w:rFonts w:hint="eastAsia"/>
          <w:sz w:val="32"/>
          <w:szCs w:val="32"/>
        </w:rPr>
        <w:t>党委委员、副校长</w:t>
      </w:r>
    </w:p>
    <w:p w:rsidR="007069EF" w:rsidRDefault="00DB1CA1">
      <w:pPr>
        <w:ind w:firstLineChars="200" w:firstLine="640"/>
        <w:rPr>
          <w:rFonts w:hint="eastAsia"/>
          <w:sz w:val="32"/>
          <w:szCs w:val="32"/>
        </w:rPr>
      </w:pPr>
      <w:r>
        <w:rPr>
          <w:rFonts w:hint="eastAsia"/>
          <w:sz w:val="32"/>
          <w:szCs w:val="32"/>
        </w:rPr>
        <w:t>成</w:t>
      </w:r>
      <w:r>
        <w:rPr>
          <w:rFonts w:hint="eastAsia"/>
          <w:sz w:val="32"/>
          <w:szCs w:val="32"/>
        </w:rPr>
        <w:t xml:space="preserve">  </w:t>
      </w:r>
      <w:r>
        <w:rPr>
          <w:rFonts w:hint="eastAsia"/>
          <w:sz w:val="32"/>
          <w:szCs w:val="32"/>
        </w:rPr>
        <w:t>员：</w:t>
      </w:r>
      <w:r w:rsidR="007069EF">
        <w:rPr>
          <w:rFonts w:hint="eastAsia"/>
          <w:sz w:val="32"/>
          <w:szCs w:val="32"/>
        </w:rPr>
        <w:t>分管级部校长、党政办公室主任、教务处主任、政教处主任、科研处主任、后勤服务处主任、团委书记、委员、教研室主任、备课组长、班主任</w:t>
      </w:r>
    </w:p>
    <w:p w:rsidR="0068116B" w:rsidRDefault="00DB1CA1">
      <w:pPr>
        <w:ind w:firstLineChars="200" w:firstLine="640"/>
        <w:rPr>
          <w:sz w:val="32"/>
          <w:szCs w:val="32"/>
        </w:rPr>
      </w:pPr>
      <w:r>
        <w:rPr>
          <w:rFonts w:hint="eastAsia"/>
          <w:sz w:val="32"/>
          <w:szCs w:val="32"/>
        </w:rPr>
        <w:t>职</w:t>
      </w:r>
      <w:r>
        <w:rPr>
          <w:rFonts w:hint="eastAsia"/>
          <w:sz w:val="32"/>
          <w:szCs w:val="32"/>
        </w:rPr>
        <w:t xml:space="preserve">  </w:t>
      </w:r>
      <w:r>
        <w:rPr>
          <w:rFonts w:hint="eastAsia"/>
          <w:sz w:val="32"/>
          <w:szCs w:val="32"/>
        </w:rPr>
        <w:t>责：制定深化改革实施工作方案，并负责实施；领导和组织各工作小组；对改革实施进行组织、培训、指导、协调、督促、检查、评价；为改革的实施提供后勤保障和政策支持；解决推进进程中的具体困难，总结和部署阶段性工作。</w:t>
      </w:r>
    </w:p>
    <w:p w:rsidR="0068116B" w:rsidRDefault="00DB1CA1">
      <w:pPr>
        <w:ind w:firstLineChars="200" w:firstLine="640"/>
        <w:rPr>
          <w:sz w:val="32"/>
          <w:szCs w:val="32"/>
        </w:rPr>
      </w:pPr>
      <w:r>
        <w:rPr>
          <w:rFonts w:hint="eastAsia"/>
          <w:sz w:val="32"/>
          <w:szCs w:val="32"/>
        </w:rPr>
        <w:t>（</w:t>
      </w:r>
      <w:r>
        <w:rPr>
          <w:rFonts w:hint="eastAsia"/>
          <w:sz w:val="32"/>
          <w:szCs w:val="32"/>
        </w:rPr>
        <w:t>2</w:t>
      </w:r>
      <w:r>
        <w:rPr>
          <w:rFonts w:hint="eastAsia"/>
          <w:sz w:val="32"/>
          <w:szCs w:val="32"/>
        </w:rPr>
        <w:t>）成立课程开发领导小组（课程开发建设中心），由业务副校长统筹，教导</w:t>
      </w:r>
      <w:r>
        <w:rPr>
          <w:rFonts w:hint="eastAsia"/>
          <w:sz w:val="32"/>
          <w:szCs w:val="32"/>
        </w:rPr>
        <w:t>处和年级具体负责，主要由学校学科教研室主任和学科骨干教师组成，负责课程开发实施。</w:t>
      </w:r>
    </w:p>
    <w:p w:rsidR="0068116B" w:rsidRDefault="00DB1CA1">
      <w:pPr>
        <w:ind w:firstLineChars="200" w:firstLine="640"/>
        <w:rPr>
          <w:sz w:val="32"/>
          <w:szCs w:val="32"/>
        </w:rPr>
      </w:pPr>
      <w:r>
        <w:rPr>
          <w:rFonts w:hint="eastAsia"/>
          <w:sz w:val="32"/>
          <w:szCs w:val="32"/>
        </w:rPr>
        <w:t>组</w:t>
      </w:r>
      <w:r>
        <w:rPr>
          <w:rFonts w:hint="eastAsia"/>
          <w:sz w:val="32"/>
          <w:szCs w:val="32"/>
        </w:rPr>
        <w:t xml:space="preserve">  </w:t>
      </w:r>
      <w:r>
        <w:rPr>
          <w:rFonts w:hint="eastAsia"/>
          <w:sz w:val="32"/>
          <w:szCs w:val="32"/>
        </w:rPr>
        <w:t>长：郭伟华</w:t>
      </w:r>
    </w:p>
    <w:p w:rsidR="0068116B" w:rsidRDefault="00DB1CA1">
      <w:pPr>
        <w:ind w:firstLineChars="200" w:firstLine="640"/>
        <w:rPr>
          <w:sz w:val="32"/>
          <w:szCs w:val="32"/>
        </w:rPr>
      </w:pPr>
      <w:r>
        <w:rPr>
          <w:rFonts w:hint="eastAsia"/>
          <w:sz w:val="32"/>
          <w:szCs w:val="32"/>
        </w:rPr>
        <w:t>副组长：李东风</w:t>
      </w:r>
    </w:p>
    <w:p w:rsidR="0068116B" w:rsidRDefault="00DB1CA1">
      <w:pPr>
        <w:ind w:firstLineChars="200" w:firstLine="640"/>
        <w:rPr>
          <w:sz w:val="32"/>
          <w:szCs w:val="32"/>
        </w:rPr>
      </w:pPr>
      <w:r>
        <w:rPr>
          <w:rFonts w:hint="eastAsia"/>
          <w:sz w:val="32"/>
          <w:szCs w:val="32"/>
        </w:rPr>
        <w:t>成</w:t>
      </w:r>
      <w:r>
        <w:rPr>
          <w:rFonts w:hint="eastAsia"/>
          <w:sz w:val="32"/>
          <w:szCs w:val="32"/>
        </w:rPr>
        <w:t xml:space="preserve">  </w:t>
      </w:r>
      <w:r>
        <w:rPr>
          <w:rFonts w:hint="eastAsia"/>
          <w:sz w:val="32"/>
          <w:szCs w:val="32"/>
        </w:rPr>
        <w:t>员：各学科教研室主任</w:t>
      </w:r>
    </w:p>
    <w:p w:rsidR="0068116B" w:rsidRDefault="00DB1CA1">
      <w:pPr>
        <w:ind w:firstLineChars="200" w:firstLine="640"/>
        <w:rPr>
          <w:sz w:val="32"/>
          <w:szCs w:val="32"/>
        </w:rPr>
      </w:pPr>
      <w:r>
        <w:rPr>
          <w:rFonts w:hint="eastAsia"/>
          <w:sz w:val="32"/>
          <w:szCs w:val="32"/>
        </w:rPr>
        <w:t>职</w:t>
      </w:r>
      <w:r>
        <w:rPr>
          <w:rFonts w:hint="eastAsia"/>
          <w:sz w:val="32"/>
          <w:szCs w:val="32"/>
        </w:rPr>
        <w:t xml:space="preserve">  </w:t>
      </w:r>
      <w:r>
        <w:rPr>
          <w:rFonts w:hint="eastAsia"/>
          <w:sz w:val="32"/>
          <w:szCs w:val="32"/>
        </w:rPr>
        <w:t>责：负责相关方案的制定以及与之配套的政策和制度，对课程进行评价。做好学生的需求评估，检查、督导各门课程的实施情况，组织好教师的校本研修和培训活动，对任课教师进行评价，做好课程档案管理工作。</w:t>
      </w:r>
    </w:p>
    <w:p w:rsidR="0068116B" w:rsidRDefault="00DB1CA1">
      <w:pPr>
        <w:ind w:firstLineChars="200" w:firstLine="640"/>
        <w:rPr>
          <w:sz w:val="32"/>
          <w:szCs w:val="32"/>
        </w:rPr>
      </w:pPr>
      <w:r>
        <w:rPr>
          <w:rFonts w:hint="eastAsia"/>
          <w:sz w:val="32"/>
          <w:szCs w:val="32"/>
        </w:rPr>
        <w:t>（</w:t>
      </w:r>
      <w:r>
        <w:rPr>
          <w:rFonts w:hint="eastAsia"/>
          <w:sz w:val="32"/>
          <w:szCs w:val="32"/>
        </w:rPr>
        <w:t>3</w:t>
      </w:r>
      <w:r>
        <w:rPr>
          <w:rFonts w:hint="eastAsia"/>
          <w:sz w:val="32"/>
          <w:szCs w:val="32"/>
        </w:rPr>
        <w:t>）成立</w:t>
      </w:r>
      <w:proofErr w:type="gramStart"/>
      <w:r>
        <w:rPr>
          <w:rFonts w:hint="eastAsia"/>
          <w:sz w:val="32"/>
          <w:szCs w:val="32"/>
        </w:rPr>
        <w:t>选课走班</w:t>
      </w:r>
      <w:proofErr w:type="gramEnd"/>
      <w:r>
        <w:rPr>
          <w:rFonts w:hint="eastAsia"/>
          <w:sz w:val="32"/>
          <w:szCs w:val="32"/>
        </w:rPr>
        <w:t>指导小组，由教导处主任、年级主任、教研室主任和班主任组成。</w:t>
      </w:r>
    </w:p>
    <w:p w:rsidR="0068116B" w:rsidRDefault="00DB1CA1">
      <w:pPr>
        <w:ind w:firstLineChars="200" w:firstLine="640"/>
        <w:rPr>
          <w:sz w:val="32"/>
          <w:szCs w:val="32"/>
        </w:rPr>
      </w:pPr>
      <w:r>
        <w:rPr>
          <w:rFonts w:hint="eastAsia"/>
          <w:sz w:val="32"/>
          <w:szCs w:val="32"/>
        </w:rPr>
        <w:lastRenderedPageBreak/>
        <w:t>组</w:t>
      </w:r>
      <w:r>
        <w:rPr>
          <w:rFonts w:hint="eastAsia"/>
          <w:sz w:val="32"/>
          <w:szCs w:val="32"/>
        </w:rPr>
        <w:t xml:space="preserve">  </w:t>
      </w:r>
      <w:r>
        <w:rPr>
          <w:rFonts w:hint="eastAsia"/>
          <w:sz w:val="32"/>
          <w:szCs w:val="32"/>
        </w:rPr>
        <w:t>长：郭伟华</w:t>
      </w:r>
    </w:p>
    <w:p w:rsidR="0068116B" w:rsidRDefault="00DB1CA1">
      <w:pPr>
        <w:ind w:firstLineChars="200" w:firstLine="640"/>
        <w:rPr>
          <w:sz w:val="32"/>
          <w:szCs w:val="32"/>
        </w:rPr>
      </w:pPr>
      <w:r>
        <w:rPr>
          <w:rFonts w:hint="eastAsia"/>
          <w:sz w:val="32"/>
          <w:szCs w:val="32"/>
        </w:rPr>
        <w:t>副组长：李东风、李晓宁、窦胜利、吴宝增</w:t>
      </w:r>
    </w:p>
    <w:p w:rsidR="0068116B" w:rsidRDefault="00DB1CA1">
      <w:pPr>
        <w:ind w:firstLineChars="200" w:firstLine="640"/>
        <w:rPr>
          <w:sz w:val="32"/>
          <w:szCs w:val="32"/>
        </w:rPr>
      </w:pPr>
      <w:r>
        <w:rPr>
          <w:rFonts w:hint="eastAsia"/>
          <w:sz w:val="32"/>
          <w:szCs w:val="32"/>
        </w:rPr>
        <w:t>成</w:t>
      </w:r>
      <w:r>
        <w:rPr>
          <w:rFonts w:hint="eastAsia"/>
          <w:sz w:val="32"/>
          <w:szCs w:val="32"/>
        </w:rPr>
        <w:t xml:space="preserve">  </w:t>
      </w:r>
      <w:r>
        <w:rPr>
          <w:rFonts w:hint="eastAsia"/>
          <w:sz w:val="32"/>
          <w:szCs w:val="32"/>
        </w:rPr>
        <w:t>员：各学科教研室主任、班主任</w:t>
      </w:r>
    </w:p>
    <w:p w:rsidR="0068116B" w:rsidRDefault="00DB1CA1">
      <w:pPr>
        <w:ind w:firstLineChars="200" w:firstLine="640"/>
        <w:rPr>
          <w:sz w:val="32"/>
          <w:szCs w:val="32"/>
        </w:rPr>
      </w:pPr>
      <w:r>
        <w:rPr>
          <w:rFonts w:hint="eastAsia"/>
          <w:sz w:val="32"/>
          <w:szCs w:val="32"/>
        </w:rPr>
        <w:t>职</w:t>
      </w:r>
      <w:r>
        <w:rPr>
          <w:rFonts w:hint="eastAsia"/>
          <w:sz w:val="32"/>
          <w:szCs w:val="32"/>
        </w:rPr>
        <w:t xml:space="preserve">  </w:t>
      </w:r>
      <w:r>
        <w:rPr>
          <w:rFonts w:hint="eastAsia"/>
          <w:sz w:val="32"/>
          <w:szCs w:val="32"/>
        </w:rPr>
        <w:t>责：根据学生特点指导学生</w:t>
      </w:r>
      <w:proofErr w:type="gramStart"/>
      <w:r>
        <w:rPr>
          <w:rFonts w:hint="eastAsia"/>
          <w:sz w:val="32"/>
          <w:szCs w:val="32"/>
        </w:rPr>
        <w:t>选课走班</w:t>
      </w:r>
      <w:proofErr w:type="gramEnd"/>
      <w:r>
        <w:rPr>
          <w:rFonts w:hint="eastAsia"/>
          <w:sz w:val="32"/>
          <w:szCs w:val="32"/>
        </w:rPr>
        <w:t>工作。</w:t>
      </w:r>
    </w:p>
    <w:p w:rsidR="0068116B" w:rsidRDefault="00DB1CA1">
      <w:pPr>
        <w:ind w:firstLineChars="200" w:firstLine="640"/>
        <w:rPr>
          <w:sz w:val="32"/>
          <w:szCs w:val="32"/>
        </w:rPr>
      </w:pPr>
      <w:r>
        <w:rPr>
          <w:rFonts w:hint="eastAsia"/>
          <w:sz w:val="32"/>
          <w:szCs w:val="32"/>
        </w:rPr>
        <w:t>（</w:t>
      </w:r>
      <w:r>
        <w:rPr>
          <w:rFonts w:hint="eastAsia"/>
          <w:sz w:val="32"/>
          <w:szCs w:val="32"/>
        </w:rPr>
        <w:t>4</w:t>
      </w:r>
      <w:r>
        <w:rPr>
          <w:rFonts w:hint="eastAsia"/>
          <w:sz w:val="32"/>
          <w:szCs w:val="32"/>
        </w:rPr>
        <w:t>）成立学分认定、综合素质领导评价小组，由教</w:t>
      </w:r>
      <w:r>
        <w:rPr>
          <w:rFonts w:hint="eastAsia"/>
          <w:sz w:val="32"/>
          <w:szCs w:val="32"/>
        </w:rPr>
        <w:t>务</w:t>
      </w:r>
      <w:r>
        <w:rPr>
          <w:rFonts w:hint="eastAsia"/>
          <w:sz w:val="32"/>
          <w:szCs w:val="32"/>
        </w:rPr>
        <w:t>处主任、年级主任、政教处主任、学科教研室主任、团委书记、班主任等组成。</w:t>
      </w:r>
    </w:p>
    <w:p w:rsidR="0068116B" w:rsidRDefault="00DB1CA1">
      <w:pPr>
        <w:ind w:firstLineChars="200" w:firstLine="640"/>
        <w:rPr>
          <w:sz w:val="32"/>
          <w:szCs w:val="32"/>
        </w:rPr>
      </w:pPr>
      <w:r>
        <w:rPr>
          <w:rFonts w:hint="eastAsia"/>
          <w:sz w:val="32"/>
          <w:szCs w:val="32"/>
        </w:rPr>
        <w:t>组</w:t>
      </w:r>
      <w:r>
        <w:rPr>
          <w:rFonts w:hint="eastAsia"/>
          <w:sz w:val="32"/>
          <w:szCs w:val="32"/>
        </w:rPr>
        <w:t xml:space="preserve">  </w:t>
      </w:r>
      <w:r>
        <w:rPr>
          <w:rFonts w:hint="eastAsia"/>
          <w:sz w:val="32"/>
          <w:szCs w:val="32"/>
        </w:rPr>
        <w:t>长：郭伟华</w:t>
      </w:r>
    </w:p>
    <w:p w:rsidR="0068116B" w:rsidRDefault="00DB1CA1">
      <w:pPr>
        <w:ind w:firstLineChars="200" w:firstLine="640"/>
        <w:rPr>
          <w:sz w:val="32"/>
          <w:szCs w:val="32"/>
        </w:rPr>
      </w:pPr>
      <w:r>
        <w:rPr>
          <w:rFonts w:hint="eastAsia"/>
          <w:sz w:val="32"/>
          <w:szCs w:val="32"/>
        </w:rPr>
        <w:t>副组长：张伟玲、赵艳玲、王潇、刘莉、朱玉珍、</w:t>
      </w:r>
      <w:proofErr w:type="gramStart"/>
      <w:r>
        <w:rPr>
          <w:rFonts w:hint="eastAsia"/>
          <w:sz w:val="32"/>
          <w:szCs w:val="32"/>
        </w:rPr>
        <w:t>乔显正</w:t>
      </w:r>
      <w:proofErr w:type="gramEnd"/>
    </w:p>
    <w:p w:rsidR="0068116B" w:rsidRDefault="00DB1CA1">
      <w:pPr>
        <w:ind w:firstLineChars="200" w:firstLine="640"/>
        <w:rPr>
          <w:sz w:val="32"/>
          <w:szCs w:val="32"/>
        </w:rPr>
      </w:pPr>
      <w:r>
        <w:rPr>
          <w:rFonts w:hint="eastAsia"/>
          <w:sz w:val="32"/>
          <w:szCs w:val="32"/>
        </w:rPr>
        <w:t>成</w:t>
      </w:r>
      <w:r>
        <w:rPr>
          <w:rFonts w:hint="eastAsia"/>
          <w:sz w:val="32"/>
          <w:szCs w:val="32"/>
        </w:rPr>
        <w:t xml:space="preserve">  </w:t>
      </w:r>
      <w:r>
        <w:rPr>
          <w:rFonts w:hint="eastAsia"/>
          <w:sz w:val="32"/>
          <w:szCs w:val="32"/>
        </w:rPr>
        <w:t>员：各学科教研室主任、班主任</w:t>
      </w:r>
    </w:p>
    <w:p w:rsidR="0068116B" w:rsidRDefault="00DB1CA1">
      <w:pPr>
        <w:ind w:firstLineChars="200" w:firstLine="640"/>
        <w:rPr>
          <w:sz w:val="32"/>
          <w:szCs w:val="32"/>
        </w:rPr>
      </w:pPr>
      <w:r>
        <w:rPr>
          <w:rFonts w:hint="eastAsia"/>
          <w:sz w:val="32"/>
          <w:szCs w:val="32"/>
        </w:rPr>
        <w:t>职</w:t>
      </w:r>
      <w:r>
        <w:rPr>
          <w:rFonts w:hint="eastAsia"/>
          <w:sz w:val="32"/>
          <w:szCs w:val="32"/>
        </w:rPr>
        <w:t xml:space="preserve">  </w:t>
      </w:r>
      <w:r>
        <w:rPr>
          <w:rFonts w:hint="eastAsia"/>
          <w:sz w:val="32"/>
          <w:szCs w:val="32"/>
        </w:rPr>
        <w:t>责：每学期对学生进行学分认定与综合素质。</w:t>
      </w:r>
    </w:p>
    <w:p w:rsidR="0068116B" w:rsidRDefault="00DB1CA1">
      <w:pPr>
        <w:ind w:firstLineChars="200" w:firstLine="640"/>
        <w:rPr>
          <w:sz w:val="32"/>
          <w:szCs w:val="32"/>
        </w:rPr>
      </w:pPr>
      <w:r>
        <w:rPr>
          <w:rFonts w:hint="eastAsia"/>
          <w:sz w:val="32"/>
          <w:szCs w:val="32"/>
        </w:rPr>
        <w:t>（</w:t>
      </w:r>
      <w:r>
        <w:rPr>
          <w:rFonts w:hint="eastAsia"/>
          <w:sz w:val="32"/>
          <w:szCs w:val="32"/>
        </w:rPr>
        <w:t>5</w:t>
      </w:r>
      <w:r>
        <w:rPr>
          <w:rFonts w:hint="eastAsia"/>
          <w:sz w:val="32"/>
          <w:szCs w:val="32"/>
        </w:rPr>
        <w:t>）成立改革发展专家顾问小组，及时解决课程发展中出现的问题，对课程发展提供全面的技术支持。</w:t>
      </w:r>
    </w:p>
    <w:p w:rsidR="0068116B" w:rsidRDefault="00DB1CA1">
      <w:pPr>
        <w:ind w:firstLineChars="200" w:firstLine="643"/>
        <w:rPr>
          <w:b/>
          <w:bCs/>
          <w:sz w:val="32"/>
          <w:szCs w:val="32"/>
        </w:rPr>
      </w:pPr>
      <w:r>
        <w:rPr>
          <w:rFonts w:hint="eastAsia"/>
          <w:b/>
          <w:bCs/>
          <w:sz w:val="32"/>
          <w:szCs w:val="32"/>
        </w:rPr>
        <w:t>7.</w:t>
      </w:r>
      <w:r>
        <w:rPr>
          <w:rFonts w:hint="eastAsia"/>
          <w:b/>
          <w:bCs/>
          <w:sz w:val="32"/>
          <w:szCs w:val="32"/>
        </w:rPr>
        <w:t>加强教师专业发展，保证改革师资满足要求</w:t>
      </w:r>
    </w:p>
    <w:p w:rsidR="0068116B" w:rsidRDefault="00DB1CA1">
      <w:pPr>
        <w:ind w:firstLineChars="200" w:firstLine="640"/>
        <w:rPr>
          <w:sz w:val="32"/>
          <w:szCs w:val="32"/>
        </w:rPr>
      </w:pPr>
      <w:r>
        <w:rPr>
          <w:rFonts w:hint="eastAsia"/>
          <w:sz w:val="32"/>
          <w:szCs w:val="32"/>
        </w:rPr>
        <w:t>配齐相关师资，加强教师队伍建设。加强教育理论和专业知识</w:t>
      </w:r>
      <w:r>
        <w:rPr>
          <w:rFonts w:hint="eastAsia"/>
          <w:sz w:val="32"/>
          <w:szCs w:val="32"/>
        </w:rPr>
        <w:t>学习，引导教师加强教学反思；开展骨干教师先期上课、新老教师结对子、青年教师汇报课、公开课、课堂教学提升活动月等活动，聚焦课堂教学，激发骨干教师主动性，促进青年教师的专业发展，保证新高考理念的落实与实践，提高课堂教学效益，提升课堂教学水平。</w:t>
      </w:r>
    </w:p>
    <w:p w:rsidR="0068116B" w:rsidRDefault="0068116B">
      <w:pPr>
        <w:ind w:firstLineChars="1650" w:firstLine="5280"/>
        <w:rPr>
          <w:sz w:val="32"/>
          <w:szCs w:val="32"/>
        </w:rPr>
      </w:pPr>
    </w:p>
    <w:p w:rsidR="0068116B" w:rsidRDefault="0068116B">
      <w:pPr>
        <w:ind w:firstLineChars="1650" w:firstLine="5280"/>
        <w:rPr>
          <w:sz w:val="32"/>
          <w:szCs w:val="32"/>
        </w:rPr>
      </w:pPr>
    </w:p>
    <w:p w:rsidR="0068116B" w:rsidRDefault="00DB1CA1">
      <w:pPr>
        <w:ind w:firstLineChars="1650" w:firstLine="5280"/>
        <w:rPr>
          <w:sz w:val="32"/>
          <w:szCs w:val="32"/>
        </w:rPr>
      </w:pPr>
      <w:r>
        <w:rPr>
          <w:rFonts w:hint="eastAsia"/>
          <w:sz w:val="32"/>
          <w:szCs w:val="32"/>
        </w:rPr>
        <w:t>潍坊</w:t>
      </w:r>
      <w:r>
        <w:rPr>
          <w:rFonts w:hint="eastAsia"/>
          <w:sz w:val="32"/>
          <w:szCs w:val="32"/>
        </w:rPr>
        <w:t>市</w:t>
      </w:r>
      <w:r>
        <w:rPr>
          <w:rFonts w:hint="eastAsia"/>
          <w:sz w:val="32"/>
          <w:szCs w:val="32"/>
        </w:rPr>
        <w:t>寒亭</w:t>
      </w:r>
      <w:r>
        <w:rPr>
          <w:rFonts w:hint="eastAsia"/>
          <w:sz w:val="32"/>
          <w:szCs w:val="32"/>
        </w:rPr>
        <w:t>区第</w:t>
      </w:r>
      <w:r>
        <w:rPr>
          <w:rFonts w:hint="eastAsia"/>
          <w:sz w:val="32"/>
          <w:szCs w:val="32"/>
        </w:rPr>
        <w:t>一中</w:t>
      </w:r>
      <w:r>
        <w:rPr>
          <w:rFonts w:hint="eastAsia"/>
          <w:sz w:val="32"/>
          <w:szCs w:val="32"/>
        </w:rPr>
        <w:t>学</w:t>
      </w:r>
    </w:p>
    <w:p w:rsidR="0068116B" w:rsidRDefault="00CA2042">
      <w:pPr>
        <w:ind w:firstLineChars="1950" w:firstLine="6240"/>
        <w:rPr>
          <w:sz w:val="32"/>
          <w:szCs w:val="32"/>
        </w:rPr>
      </w:pPr>
      <w:r>
        <w:rPr>
          <w:rFonts w:hint="eastAsia"/>
          <w:sz w:val="32"/>
          <w:szCs w:val="32"/>
        </w:rPr>
        <w:t>2019</w:t>
      </w:r>
      <w:bookmarkStart w:id="0" w:name="_GoBack"/>
      <w:bookmarkEnd w:id="0"/>
      <w:r w:rsidR="00DB1CA1">
        <w:rPr>
          <w:rFonts w:hint="eastAsia"/>
          <w:sz w:val="32"/>
          <w:szCs w:val="32"/>
        </w:rPr>
        <w:t>年</w:t>
      </w:r>
      <w:r w:rsidR="00DB1CA1">
        <w:rPr>
          <w:rFonts w:hint="eastAsia"/>
          <w:sz w:val="32"/>
          <w:szCs w:val="32"/>
        </w:rPr>
        <w:t>6</w:t>
      </w:r>
      <w:r w:rsidR="00DB1CA1">
        <w:rPr>
          <w:rFonts w:hint="eastAsia"/>
          <w:sz w:val="32"/>
          <w:szCs w:val="32"/>
        </w:rPr>
        <w:t>月</w:t>
      </w:r>
    </w:p>
    <w:p w:rsidR="0068116B" w:rsidRDefault="0068116B"/>
    <w:sectPr w:rsidR="0068116B">
      <w:footerReference w:type="default" r:id="rId8"/>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CA1" w:rsidRDefault="00DB1CA1">
      <w:r>
        <w:separator/>
      </w:r>
    </w:p>
  </w:endnote>
  <w:endnote w:type="continuationSeparator" w:id="0">
    <w:p w:rsidR="00DB1CA1" w:rsidRDefault="00DB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16B" w:rsidRDefault="00DB1CA1">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68116B" w:rsidRDefault="00DB1CA1">
                <w:pPr>
                  <w:pStyle w:val="a3"/>
                </w:pPr>
                <w:r>
                  <w:rPr>
                    <w:rFonts w:hint="eastAsia"/>
                  </w:rPr>
                  <w:fldChar w:fldCharType="begin"/>
                </w:r>
                <w:r>
                  <w:rPr>
                    <w:rFonts w:hint="eastAsia"/>
                  </w:rPr>
                  <w:instrText xml:space="preserve"> PAGE  \* MERGEFORMAT </w:instrText>
                </w:r>
                <w:r>
                  <w:rPr>
                    <w:rFonts w:hint="eastAsia"/>
                  </w:rPr>
                  <w:fldChar w:fldCharType="separate"/>
                </w:r>
                <w:r w:rsidR="00CA2042">
                  <w:rPr>
                    <w:noProof/>
                  </w:rPr>
                  <w:t>9</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CA1" w:rsidRDefault="00DB1CA1">
      <w:r>
        <w:separator/>
      </w:r>
    </w:p>
  </w:footnote>
  <w:footnote w:type="continuationSeparator" w:id="0">
    <w:p w:rsidR="00DB1CA1" w:rsidRDefault="00DB1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2E0E"/>
    <w:rsid w:val="00222E0E"/>
    <w:rsid w:val="0068116B"/>
    <w:rsid w:val="007069EF"/>
    <w:rsid w:val="009C792D"/>
    <w:rsid w:val="00CA2042"/>
    <w:rsid w:val="00DB1CA1"/>
    <w:rsid w:val="00DC0764"/>
    <w:rsid w:val="017D3DBF"/>
    <w:rsid w:val="01825EB9"/>
    <w:rsid w:val="0EB9680C"/>
    <w:rsid w:val="142F3C37"/>
    <w:rsid w:val="205F1489"/>
    <w:rsid w:val="27ED6E21"/>
    <w:rsid w:val="2AE74057"/>
    <w:rsid w:val="55CC40A2"/>
    <w:rsid w:val="6D825BDF"/>
    <w:rsid w:val="6E3A75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4</cp:revision>
  <dcterms:created xsi:type="dcterms:W3CDTF">2018-11-21T09:05:00Z</dcterms:created>
  <dcterms:modified xsi:type="dcterms:W3CDTF">2020-08-04T02:18:00Z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